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E" w:rsidRP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80767">
        <w:rPr>
          <w:rFonts w:ascii="Times New Roman" w:hAnsi="Times New Roman"/>
          <w:sz w:val="32"/>
          <w:szCs w:val="32"/>
        </w:rPr>
        <w:t>Министерство образования и науки Российской Федерации</w:t>
      </w:r>
    </w:p>
    <w:p w:rsidR="00E80767" w:rsidRP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>Федеральное государственное автономное</w:t>
      </w:r>
    </w:p>
    <w:p w:rsidR="00E80767" w:rsidRP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>образовательное учреждение высшего образования</w:t>
      </w:r>
    </w:p>
    <w:p w:rsidR="00E80767" w:rsidRP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>«Национальный исследовательский Нижегородский</w:t>
      </w:r>
    </w:p>
    <w:p w:rsidR="00E80767" w:rsidRP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 xml:space="preserve">Государственный университет им. Н.И. Лобачевского» </w:t>
      </w:r>
    </w:p>
    <w:p w:rsidR="00E80767" w:rsidRDefault="00E80767" w:rsidP="00E807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465E" w:rsidRP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>Арзамасский филиал</w:t>
      </w:r>
    </w:p>
    <w:p w:rsidR="008D465E" w:rsidRDefault="008D465E" w:rsidP="008D465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D465E" w:rsidRPr="00584297" w:rsidRDefault="00E80767" w:rsidP="008D465E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84297">
        <w:rPr>
          <w:rFonts w:ascii="Times New Roman" w:hAnsi="Times New Roman"/>
          <w:b/>
          <w:sz w:val="72"/>
          <w:szCs w:val="72"/>
        </w:rPr>
        <w:t>Курсовая</w:t>
      </w:r>
      <w:r w:rsidR="008D465E" w:rsidRPr="00584297">
        <w:rPr>
          <w:rFonts w:ascii="Times New Roman" w:hAnsi="Times New Roman"/>
          <w:b/>
          <w:sz w:val="72"/>
          <w:szCs w:val="72"/>
        </w:rPr>
        <w:t xml:space="preserve"> работа </w:t>
      </w:r>
    </w:p>
    <w:p w:rsidR="008D465E" w:rsidRPr="00E80767" w:rsidRDefault="008D465E" w:rsidP="008D465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80767">
        <w:rPr>
          <w:rFonts w:ascii="Times New Roman" w:hAnsi="Times New Roman"/>
          <w:b/>
          <w:sz w:val="36"/>
          <w:szCs w:val="36"/>
        </w:rPr>
        <w:t>по дисц</w:t>
      </w:r>
      <w:r w:rsidR="00E80767" w:rsidRPr="00E80767">
        <w:rPr>
          <w:rFonts w:ascii="Times New Roman" w:hAnsi="Times New Roman"/>
          <w:b/>
          <w:sz w:val="36"/>
          <w:szCs w:val="36"/>
        </w:rPr>
        <w:t>иплине «Экономика труда</w:t>
      </w:r>
      <w:r w:rsidRPr="00E80767">
        <w:rPr>
          <w:rFonts w:ascii="Times New Roman" w:hAnsi="Times New Roman"/>
          <w:b/>
          <w:sz w:val="36"/>
          <w:szCs w:val="36"/>
        </w:rPr>
        <w:t>»</w:t>
      </w:r>
    </w:p>
    <w:p w:rsidR="008D465E" w:rsidRPr="00E80767" w:rsidRDefault="008D465E" w:rsidP="008D465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0C40" w:rsidRDefault="00E80767" w:rsidP="005F0C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80767">
        <w:rPr>
          <w:rFonts w:ascii="Times New Roman" w:hAnsi="Times New Roman"/>
          <w:b/>
          <w:sz w:val="36"/>
          <w:szCs w:val="36"/>
        </w:rPr>
        <w:t>на тему: «</w:t>
      </w:r>
      <w:r w:rsidR="005F0C40">
        <w:rPr>
          <w:rFonts w:ascii="Times New Roman" w:hAnsi="Times New Roman"/>
          <w:b/>
          <w:sz w:val="36"/>
          <w:szCs w:val="36"/>
        </w:rPr>
        <w:t>Аналитически-исследовательские м</w:t>
      </w:r>
      <w:r w:rsidRPr="00E80767">
        <w:rPr>
          <w:rFonts w:ascii="Times New Roman" w:hAnsi="Times New Roman"/>
          <w:b/>
          <w:sz w:val="36"/>
          <w:szCs w:val="36"/>
        </w:rPr>
        <w:t>етоды</w:t>
      </w:r>
    </w:p>
    <w:p w:rsidR="008D465E" w:rsidRPr="00E80767" w:rsidRDefault="00E1121D" w:rsidP="005F0C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нормирования труда</w:t>
      </w:r>
      <w:r w:rsidR="00E80767" w:rsidRPr="00E80767">
        <w:rPr>
          <w:rFonts w:ascii="Times New Roman" w:hAnsi="Times New Roman"/>
          <w:b/>
          <w:sz w:val="36"/>
          <w:szCs w:val="36"/>
        </w:rPr>
        <w:t>»</w:t>
      </w:r>
    </w:p>
    <w:p w:rsid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84297" w:rsidRPr="00E80767" w:rsidRDefault="0058429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07AC3" w:rsidRDefault="00E80767" w:rsidP="00207A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>Выполнил</w:t>
      </w:r>
      <w:r w:rsidR="00207AC3">
        <w:rPr>
          <w:rFonts w:ascii="Times New Roman" w:hAnsi="Times New Roman"/>
          <w:sz w:val="32"/>
          <w:szCs w:val="32"/>
        </w:rPr>
        <w:t>:</w:t>
      </w:r>
    </w:p>
    <w:p w:rsidR="00207AC3" w:rsidRDefault="00E80767" w:rsidP="00207A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 xml:space="preserve"> студент 3 курса заочной формы обучения </w:t>
      </w:r>
    </w:p>
    <w:p w:rsidR="00207AC3" w:rsidRPr="00E80767" w:rsidRDefault="00207AC3" w:rsidP="00207A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>Направление подготовки «Экономика»</w:t>
      </w:r>
    </w:p>
    <w:p w:rsidR="00E80767" w:rsidRPr="00E80767" w:rsidRDefault="00207AC3" w:rsidP="00207A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E80767">
        <w:rPr>
          <w:rFonts w:ascii="Times New Roman" w:hAnsi="Times New Roman"/>
          <w:sz w:val="32"/>
          <w:szCs w:val="32"/>
        </w:rPr>
        <w:t xml:space="preserve"> </w:t>
      </w:r>
      <w:r w:rsidR="005A5752">
        <w:rPr>
          <w:rFonts w:ascii="Times New Roman" w:hAnsi="Times New Roman"/>
          <w:sz w:val="32"/>
          <w:szCs w:val="32"/>
        </w:rPr>
        <w:t>(гр. № 81133Б – 2ЭП</w:t>
      </w:r>
      <w:r w:rsidR="00E80767" w:rsidRPr="00E80767">
        <w:rPr>
          <w:rFonts w:ascii="Times New Roman" w:hAnsi="Times New Roman"/>
          <w:sz w:val="32"/>
          <w:szCs w:val="32"/>
        </w:rPr>
        <w:t>)</w:t>
      </w:r>
    </w:p>
    <w:p w:rsidR="00E80767" w:rsidRPr="005A5752" w:rsidRDefault="00DC324B" w:rsidP="00EE31C9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Макаров С.А.</w:t>
      </w:r>
    </w:p>
    <w:p w:rsidR="00E80767" w:rsidRPr="00E80767" w:rsidRDefault="00E80767" w:rsidP="00E8076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80767" w:rsidRPr="00F924B2" w:rsidRDefault="00E80767" w:rsidP="00EE31C9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924B2">
        <w:rPr>
          <w:rFonts w:ascii="Times New Roman" w:hAnsi="Times New Roman"/>
          <w:sz w:val="32"/>
          <w:szCs w:val="32"/>
        </w:rPr>
        <w:t xml:space="preserve">Проверил: </w:t>
      </w:r>
    </w:p>
    <w:p w:rsidR="00E80767" w:rsidRDefault="00DC324B" w:rsidP="00EE31C9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доц. </w:t>
      </w:r>
      <w:r w:rsidR="00E80767" w:rsidRPr="00E80767">
        <w:rPr>
          <w:rFonts w:ascii="Times New Roman" w:hAnsi="Times New Roman"/>
          <w:sz w:val="32"/>
          <w:szCs w:val="32"/>
        </w:rPr>
        <w:t>Люшина Э.Ю.</w:t>
      </w:r>
    </w:p>
    <w:p w:rsidR="00E80767" w:rsidRDefault="00E80767" w:rsidP="008D465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80767" w:rsidRDefault="00E80767" w:rsidP="005F0C4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574EE" w:rsidRPr="00E80767" w:rsidRDefault="00E80767" w:rsidP="00DC32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Арзамас</w:t>
      </w:r>
      <w:r w:rsidR="00EE31C9">
        <w:rPr>
          <w:rFonts w:ascii="Times New Roman" w:hAnsi="Times New Roman"/>
          <w:b/>
          <w:sz w:val="28"/>
          <w:szCs w:val="28"/>
        </w:rPr>
        <w:t xml:space="preserve">, </w:t>
      </w:r>
      <w:r w:rsidR="009B0A4F">
        <w:rPr>
          <w:rFonts w:ascii="Times New Roman" w:hAnsi="Times New Roman"/>
          <w:b/>
          <w:sz w:val="28"/>
          <w:szCs w:val="28"/>
        </w:rPr>
        <w:t>2016</w:t>
      </w:r>
    </w:p>
    <w:p w:rsidR="008D465E" w:rsidRDefault="00F924B2" w:rsidP="006574E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</w:t>
      </w:r>
      <w:r w:rsidR="008D465E">
        <w:rPr>
          <w:rFonts w:ascii="Times New Roman" w:hAnsi="Times New Roman"/>
          <w:b/>
          <w:sz w:val="32"/>
          <w:szCs w:val="32"/>
        </w:rPr>
        <w:t>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32"/>
      </w:tblGrid>
      <w:tr w:rsidR="008D465E" w:rsidTr="008C2332">
        <w:tc>
          <w:tcPr>
            <w:tcW w:w="9322" w:type="dxa"/>
            <w:hideMark/>
          </w:tcPr>
          <w:p w:rsidR="008D465E" w:rsidRDefault="008D46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32" w:type="dxa"/>
            <w:hideMark/>
          </w:tcPr>
          <w:p w:rsidR="008D465E" w:rsidRDefault="008D46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65E" w:rsidTr="008C2332">
        <w:trPr>
          <w:trHeight w:val="1289"/>
        </w:trPr>
        <w:tc>
          <w:tcPr>
            <w:tcW w:w="9322" w:type="dxa"/>
            <w:hideMark/>
          </w:tcPr>
          <w:p w:rsidR="000B64B8" w:rsidRDefault="00DC324B" w:rsidP="00EA6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A6273">
              <w:rPr>
                <w:rFonts w:ascii="Times New Roman" w:hAnsi="Times New Roman"/>
                <w:sz w:val="28"/>
                <w:szCs w:val="28"/>
              </w:rPr>
              <w:t>1.</w:t>
            </w:r>
            <w:r w:rsidR="0084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4B8">
              <w:rPr>
                <w:rFonts w:ascii="Times New Roman" w:hAnsi="Times New Roman"/>
                <w:sz w:val="28"/>
                <w:szCs w:val="28"/>
              </w:rPr>
              <w:t>АНАЛИТИЧЕСКИ-ИССЛЕДО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ВАТЕЛЬСКИЕ МЕТОДЫ </w:t>
            </w:r>
          </w:p>
          <w:p w:rsidR="00D84C5B" w:rsidRDefault="00DC324B" w:rsidP="00EA6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НОРМИРОВАНИЯ ТРУ</w:t>
            </w:r>
            <w:r w:rsidR="000B64B8">
              <w:rPr>
                <w:rFonts w:ascii="Times New Roman" w:hAnsi="Times New Roman"/>
                <w:sz w:val="28"/>
                <w:szCs w:val="28"/>
              </w:rPr>
              <w:t>ДА.</w:t>
            </w:r>
            <w:r>
              <w:rPr>
                <w:rFonts w:ascii="Times New Roman" w:hAnsi="Times New Roman"/>
                <w:sz w:val="28"/>
                <w:szCs w:val="28"/>
              </w:rPr>
              <w:t>…............................</w:t>
            </w:r>
            <w:r w:rsidR="000B64B8">
              <w:rPr>
                <w:rFonts w:ascii="Times New Roman" w:hAnsi="Times New Roman"/>
                <w:sz w:val="28"/>
                <w:szCs w:val="28"/>
              </w:rPr>
              <w:t>..........</w:t>
            </w:r>
            <w:r w:rsidR="005D1B75"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B64B8">
              <w:rPr>
                <w:rFonts w:ascii="Times New Roman" w:hAnsi="Times New Roman"/>
                <w:sz w:val="28"/>
                <w:szCs w:val="28"/>
              </w:rPr>
              <w:t>......</w:t>
            </w:r>
            <w:r w:rsidR="00D84C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465E" w:rsidRPr="004406E5" w:rsidRDefault="00DC324B" w:rsidP="00EA6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 М</w:t>
            </w:r>
            <w:r w:rsidR="00EA6273">
              <w:rPr>
                <w:rFonts w:ascii="Times New Roman" w:hAnsi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A6273">
              <w:rPr>
                <w:rFonts w:ascii="Times New Roman" w:hAnsi="Times New Roman"/>
                <w:sz w:val="28"/>
                <w:szCs w:val="28"/>
              </w:rPr>
              <w:t xml:space="preserve"> нормирования</w:t>
            </w:r>
            <w:r w:rsidR="000344ED">
              <w:rPr>
                <w:rFonts w:ascii="Times New Roman" w:hAnsi="Times New Roman"/>
                <w:sz w:val="28"/>
                <w:szCs w:val="28"/>
              </w:rPr>
              <w:t xml:space="preserve"> труда </w:t>
            </w:r>
            <w:r w:rsidR="00EA6273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0344ED">
              <w:rPr>
                <w:rFonts w:ascii="Times New Roman" w:hAnsi="Times New Roman"/>
                <w:sz w:val="28"/>
                <w:szCs w:val="28"/>
              </w:rPr>
              <w:t>.</w:t>
            </w:r>
            <w:r w:rsidR="00EA6273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8E702E">
              <w:rPr>
                <w:rFonts w:ascii="Times New Roman" w:hAnsi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  <w:r w:rsidR="00814C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465E" w:rsidRDefault="008D465E" w:rsidP="00EE3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5F0C40" w:rsidRPr="005F0C40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3D6EA7" w:rsidRPr="003D6EA7">
              <w:rPr>
                <w:rFonts w:ascii="Times New Roman" w:eastAsia="Arial Unicode MS" w:hAnsi="Times New Roman"/>
                <w:sz w:val="28"/>
                <w:szCs w:val="28"/>
              </w:rPr>
              <w:t xml:space="preserve">Фотография рабочего </w:t>
            </w:r>
            <w:r w:rsidR="00E9590F">
              <w:rPr>
                <w:rFonts w:ascii="Times New Roman" w:eastAsia="Arial Unicode MS" w:hAnsi="Times New Roman"/>
                <w:sz w:val="28"/>
                <w:szCs w:val="28"/>
              </w:rPr>
              <w:t>времени</w:t>
            </w:r>
            <w:r w:rsidR="003D6EA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0344ED">
              <w:rPr>
                <w:rFonts w:ascii="Times New Roman" w:hAnsi="Times New Roman"/>
                <w:sz w:val="28"/>
                <w:szCs w:val="28"/>
              </w:rPr>
              <w:t>.....</w:t>
            </w:r>
            <w:r w:rsidR="00EA6273">
              <w:rPr>
                <w:rFonts w:ascii="Times New Roman" w:hAnsi="Times New Roman"/>
                <w:sz w:val="28"/>
                <w:szCs w:val="28"/>
              </w:rPr>
              <w:t>…</w:t>
            </w:r>
            <w:r w:rsidR="000B64B8">
              <w:rPr>
                <w:rFonts w:ascii="Times New Roman" w:hAnsi="Times New Roman"/>
                <w:sz w:val="28"/>
                <w:szCs w:val="28"/>
              </w:rPr>
              <w:t>..</w:t>
            </w:r>
            <w:r w:rsidR="00EA6273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8E702E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3D6EA7">
              <w:rPr>
                <w:rFonts w:ascii="Times New Roman" w:hAnsi="Times New Roman"/>
                <w:sz w:val="28"/>
                <w:szCs w:val="28"/>
              </w:rPr>
              <w:t>…</w:t>
            </w:r>
            <w:r w:rsidR="00E9590F">
              <w:rPr>
                <w:rFonts w:ascii="Times New Roman" w:hAnsi="Times New Roman"/>
                <w:sz w:val="28"/>
                <w:szCs w:val="28"/>
              </w:rPr>
              <w:t>.</w:t>
            </w:r>
            <w:r w:rsidR="003D6EA7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0B64B8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1121D" w:rsidRPr="00EA6273" w:rsidRDefault="00E1121D" w:rsidP="003D6E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3D6EA7">
              <w:rPr>
                <w:rFonts w:ascii="Times New Roman" w:hAnsi="Times New Roman"/>
                <w:sz w:val="28"/>
                <w:szCs w:val="28"/>
              </w:rPr>
              <w:t>Хронометраж</w:t>
            </w:r>
            <w:r w:rsidR="005D1B75">
              <w:rPr>
                <w:rFonts w:ascii="Times New Roman" w:hAnsi="Times New Roman"/>
                <w:sz w:val="28"/>
                <w:szCs w:val="28"/>
              </w:rPr>
              <w:t>: этапы и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8E702E">
              <w:rPr>
                <w:rFonts w:ascii="Times New Roman" w:hAnsi="Times New Roman"/>
                <w:sz w:val="28"/>
                <w:szCs w:val="28"/>
              </w:rPr>
              <w:t>………...</w:t>
            </w:r>
            <w:r w:rsidR="000B64B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  <w:hideMark/>
          </w:tcPr>
          <w:p w:rsidR="005D1B75" w:rsidRDefault="005D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65E" w:rsidRPr="00884B75" w:rsidRDefault="00B310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D465E" w:rsidRPr="00EA6273" w:rsidRDefault="00B310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84B75" w:rsidRDefault="000B64B8" w:rsidP="00EA6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E702E" w:rsidRPr="00AF013B" w:rsidRDefault="008E702E" w:rsidP="008E7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64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65E" w:rsidTr="008C2332">
        <w:trPr>
          <w:trHeight w:val="396"/>
        </w:trPr>
        <w:tc>
          <w:tcPr>
            <w:tcW w:w="9322" w:type="dxa"/>
            <w:hideMark/>
          </w:tcPr>
          <w:p w:rsidR="008D465E" w:rsidRPr="00CC2A9F" w:rsidRDefault="00DC32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12643" w:rsidRPr="004126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12643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B6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643">
              <w:rPr>
                <w:rFonts w:ascii="Times New Roman" w:hAnsi="Times New Roman"/>
                <w:sz w:val="28"/>
                <w:szCs w:val="28"/>
              </w:rPr>
              <w:t>ИНДИВИД</w:t>
            </w:r>
            <w:r w:rsidR="00CC2A9F">
              <w:rPr>
                <w:rFonts w:ascii="Times New Roman" w:hAnsi="Times New Roman"/>
                <w:sz w:val="28"/>
                <w:szCs w:val="28"/>
              </w:rPr>
              <w:t>УАЛЬНАЯ ФОТОГР</w:t>
            </w:r>
            <w:r w:rsidR="00CC2A9F">
              <w:rPr>
                <w:rFonts w:ascii="Times New Roman" w:hAnsi="Times New Roman"/>
                <w:sz w:val="28"/>
                <w:szCs w:val="28"/>
              </w:rPr>
              <w:t>А</w:t>
            </w:r>
            <w:r w:rsidR="00CC2A9F">
              <w:rPr>
                <w:rFonts w:ascii="Times New Roman" w:hAnsi="Times New Roman"/>
                <w:sz w:val="28"/>
                <w:szCs w:val="28"/>
              </w:rPr>
              <w:t>ФИЯ РАБОЧЕГО ВРЕМЕ</w:t>
            </w:r>
            <w:r w:rsidR="000B64B8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0B64B8">
              <w:rPr>
                <w:rFonts w:ascii="Times New Roman" w:hAnsi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8E702E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0B64B8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F924B2" w:rsidRDefault="00F924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Исходные данные</w:t>
            </w:r>
            <w:r w:rsidR="008E702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  <w:p w:rsidR="00F924B2" w:rsidRPr="00412643" w:rsidRDefault="00F924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8E7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Обработка результатов индивидуальной ФРВ</w:t>
            </w:r>
            <w:r w:rsidR="008E702E"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532" w:type="dxa"/>
            <w:hideMark/>
          </w:tcPr>
          <w:p w:rsidR="008D465E" w:rsidRDefault="008D46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02E" w:rsidRDefault="000B6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E702E" w:rsidRDefault="000B6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03A4F" w:rsidRDefault="000B6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12643" w:rsidTr="008C2332">
        <w:trPr>
          <w:trHeight w:val="555"/>
        </w:trPr>
        <w:tc>
          <w:tcPr>
            <w:tcW w:w="9322" w:type="dxa"/>
          </w:tcPr>
          <w:p w:rsidR="00412643" w:rsidRDefault="00412643" w:rsidP="00412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ЗАКЛЮЧЕНИЕ………………………………………………………………….</w:t>
            </w:r>
            <w:r w:rsidR="000B64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412643" w:rsidRDefault="00814CC3" w:rsidP="004126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6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65E" w:rsidTr="008C2332">
        <w:trPr>
          <w:trHeight w:val="291"/>
        </w:trPr>
        <w:tc>
          <w:tcPr>
            <w:tcW w:w="9322" w:type="dxa"/>
            <w:hideMark/>
          </w:tcPr>
          <w:p w:rsidR="008D465E" w:rsidRDefault="008D46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ИСПОЛЬЗУЕМЫХ ИСТОЧНИКОВ………………………………..</w:t>
            </w:r>
          </w:p>
        </w:tc>
        <w:tc>
          <w:tcPr>
            <w:tcW w:w="532" w:type="dxa"/>
            <w:hideMark/>
          </w:tcPr>
          <w:p w:rsidR="008D465E" w:rsidRDefault="00814C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6B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D465E" w:rsidRDefault="008D465E" w:rsidP="008D465E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8D465E" w:rsidRDefault="008D465E" w:rsidP="008D465E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8D465E" w:rsidRDefault="008D465E" w:rsidP="008D465E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8D465E" w:rsidRDefault="008D465E" w:rsidP="008D465E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8D465E" w:rsidRDefault="008D465E" w:rsidP="008D465E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0E2CB6" w:rsidRDefault="000E2CB6"/>
    <w:p w:rsidR="00946F96" w:rsidRDefault="00946F96"/>
    <w:p w:rsidR="00946F96" w:rsidRDefault="00946F96"/>
    <w:p w:rsidR="00946F96" w:rsidRDefault="00946F96"/>
    <w:p w:rsidR="00946F96" w:rsidRDefault="00946F96"/>
    <w:p w:rsidR="00946F96" w:rsidRDefault="00946F96"/>
    <w:p w:rsidR="00946F96" w:rsidRDefault="00946F96"/>
    <w:p w:rsidR="00946F96" w:rsidRDefault="00946F96"/>
    <w:p w:rsidR="001C38DE" w:rsidRDefault="001C38DE"/>
    <w:p w:rsidR="00946F96" w:rsidRDefault="001C38DE" w:rsidP="00946F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</w:t>
      </w:r>
    </w:p>
    <w:p w:rsidR="0063019B" w:rsidRPr="0063019B" w:rsidRDefault="0063019B" w:rsidP="006301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3019B">
        <w:rPr>
          <w:rFonts w:ascii="Times New Roman" w:hAnsi="Times New Roman"/>
          <w:color w:val="000000"/>
          <w:sz w:val="28"/>
          <w:szCs w:val="28"/>
        </w:rPr>
        <w:t>Экономическое и социальное развитие современной организации независ</w:t>
      </w:r>
      <w:r w:rsidRPr="0063019B">
        <w:rPr>
          <w:rFonts w:ascii="Times New Roman" w:hAnsi="Times New Roman"/>
          <w:color w:val="000000"/>
          <w:sz w:val="28"/>
          <w:szCs w:val="28"/>
        </w:rPr>
        <w:t>и</w:t>
      </w:r>
      <w:r w:rsidRPr="0063019B">
        <w:rPr>
          <w:rFonts w:ascii="Times New Roman" w:hAnsi="Times New Roman"/>
          <w:color w:val="000000"/>
          <w:sz w:val="28"/>
          <w:szCs w:val="28"/>
        </w:rPr>
        <w:t>мо от ее формы собственности или организационно-правовой формы в значительной мере определяется наличием и эффективностью использования трудового потенциала работников различных категорий и групп. В связи с этим в настоящее время возрастает роль управления трудовыми ресурсами.</w:t>
      </w:r>
    </w:p>
    <w:p w:rsidR="0063019B" w:rsidRPr="00EA6273" w:rsidRDefault="0063019B" w:rsidP="00630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Высокий уровень управления трудом и его нормирование во многом предопределяют прибыльность производства и в конечном итоге конкурентоспособность предприятия. Поэтому важно правильно выбрать оптимальный метод нормирования труда.</w:t>
      </w:r>
    </w:p>
    <w:p w:rsidR="00E1121D" w:rsidRDefault="00E1121D" w:rsidP="00E11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21D">
        <w:rPr>
          <w:rFonts w:ascii="Times New Roman" w:eastAsia="Times New Roman" w:hAnsi="Times New Roman"/>
          <w:sz w:val="28"/>
          <w:szCs w:val="28"/>
          <w:lang w:eastAsia="ru-RU"/>
        </w:rPr>
        <w:t>Актуальность выбранной темы находит отражение в следующем. К норме как мере труда, проявляющейся в затратах рабочего времени, должны предъявляться повышенные требования с точки зрения ее спосо</w:t>
      </w:r>
      <w:r w:rsidR="00D54875">
        <w:rPr>
          <w:rFonts w:ascii="Times New Roman" w:eastAsia="Times New Roman" w:hAnsi="Times New Roman"/>
          <w:sz w:val="28"/>
          <w:szCs w:val="28"/>
          <w:lang w:eastAsia="ru-RU"/>
        </w:rPr>
        <w:t>бности содействовать повышению оптимизации</w:t>
      </w:r>
      <w:r w:rsidRPr="00E112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производства. От степени обоснованности норм затрат труда непосредственно зависит, насколько объективно и полно она определяет количество труда, которое необходимо затратить на выполнение данной работы. </w:t>
      </w:r>
    </w:p>
    <w:p w:rsidR="00EA6273" w:rsidRPr="00EA6273" w:rsidRDefault="00EA6273" w:rsidP="00EA62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Каждому типу производства присущи специфические особенности оборудования, технологической оснастки, расчленение технологического процесса, организации и обслуживание рабочих мест, специализации и квалификации рабочих последовательности и регламентации выполнения отдельных элементов операции.</w:t>
      </w:r>
      <w:r w:rsidR="00F924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6273">
        <w:rPr>
          <w:rFonts w:ascii="Times New Roman" w:eastAsia="Times New Roman" w:hAnsi="Times New Roman"/>
          <w:sz w:val="28"/>
          <w:szCs w:val="28"/>
        </w:rPr>
        <w:t>Затраты труда на изготовление одних и тех же изделий и уровень производительности труда в массовом, серийном и единичном производстве различные.</w:t>
      </w:r>
      <w:r w:rsidR="00F924B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A6273">
        <w:rPr>
          <w:rFonts w:ascii="Times New Roman" w:eastAsia="Times New Roman" w:hAnsi="Times New Roman"/>
          <w:sz w:val="28"/>
          <w:szCs w:val="28"/>
        </w:rPr>
        <w:t>Следовательно, содержание труда, формы его организации, тип и характер производственного процесса определяют методику расчета норм и методов нормирования.</w:t>
      </w:r>
    </w:p>
    <w:p w:rsidR="00EA6273" w:rsidRPr="00EA6273" w:rsidRDefault="00E1121D" w:rsidP="00EA62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A6273" w:rsidRPr="00EA6273">
        <w:rPr>
          <w:rFonts w:ascii="Times New Roman" w:eastAsia="Times New Roman" w:hAnsi="Times New Roman"/>
          <w:sz w:val="28"/>
          <w:szCs w:val="28"/>
        </w:rPr>
        <w:t xml:space="preserve"> условиях рыночных отношений резко возрастает необходимость более точного выбора соответствующего метода нормирования труда посредством максимального учета всех влияющих факторов. Применение неадекватного метода нормирования снижает качество рассчитанных норм, что в свою очередь отражается на важнейших экономических показателях деятельности предприятия</w:t>
      </w:r>
      <w:r w:rsidR="000344ED">
        <w:rPr>
          <w:rFonts w:ascii="Times New Roman" w:eastAsia="Times New Roman" w:hAnsi="Times New Roman"/>
          <w:sz w:val="28"/>
          <w:szCs w:val="28"/>
        </w:rPr>
        <w:t xml:space="preserve"> (</w:t>
      </w:r>
      <w:r w:rsidR="00EA6273" w:rsidRPr="00EA6273">
        <w:rPr>
          <w:rFonts w:ascii="Times New Roman" w:eastAsia="Times New Roman" w:hAnsi="Times New Roman"/>
          <w:sz w:val="28"/>
          <w:szCs w:val="28"/>
        </w:rPr>
        <w:t>трудоемкости продукции, себестоимости, пр</w:t>
      </w:r>
      <w:r w:rsidR="004C7449">
        <w:rPr>
          <w:rFonts w:ascii="Times New Roman" w:eastAsia="Times New Roman" w:hAnsi="Times New Roman"/>
          <w:sz w:val="28"/>
          <w:szCs w:val="28"/>
        </w:rPr>
        <w:t>оизводительности труда и др.) [2</w:t>
      </w:r>
      <w:r w:rsidR="00EA6273" w:rsidRPr="00EA6273">
        <w:rPr>
          <w:rFonts w:ascii="Times New Roman" w:eastAsia="Times New Roman" w:hAnsi="Times New Roman"/>
          <w:sz w:val="28"/>
          <w:szCs w:val="28"/>
        </w:rPr>
        <w:t>,</w:t>
      </w:r>
      <w:r w:rsidR="000344ED">
        <w:rPr>
          <w:rFonts w:ascii="Times New Roman" w:eastAsia="Times New Roman" w:hAnsi="Times New Roman"/>
          <w:sz w:val="28"/>
          <w:szCs w:val="28"/>
        </w:rPr>
        <w:t xml:space="preserve"> </w:t>
      </w:r>
      <w:r w:rsidR="00EA6273" w:rsidRPr="00EA6273">
        <w:rPr>
          <w:rFonts w:ascii="Times New Roman" w:eastAsia="Times New Roman" w:hAnsi="Times New Roman"/>
          <w:sz w:val="28"/>
          <w:szCs w:val="28"/>
        </w:rPr>
        <w:t>с.177]</w:t>
      </w:r>
      <w:r w:rsidR="00F924B2">
        <w:rPr>
          <w:rFonts w:ascii="Times New Roman" w:eastAsia="Times New Roman" w:hAnsi="Times New Roman"/>
          <w:sz w:val="28"/>
          <w:szCs w:val="28"/>
        </w:rPr>
        <w:t>.</w:t>
      </w:r>
    </w:p>
    <w:p w:rsidR="00EA6273" w:rsidRPr="00EA6273" w:rsidRDefault="00EA6273" w:rsidP="00EA62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Ключевым элементом процесса нормирования труда, его первоосновой выступают конкретные нормы труда. Нормативные материалы для нормирования труда служат базой для расчета обоснованных норм затрат труда и должны отвечать следующим основным требованиям:</w:t>
      </w:r>
    </w:p>
    <w:p w:rsidR="00EA6273" w:rsidRPr="00EA6273" w:rsidRDefault="00EA6273" w:rsidP="00CD2A67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соответствовать современному уровню техники и технологии, организации производства и труда;</w:t>
      </w:r>
      <w:r w:rsidR="000344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A6273" w:rsidRPr="00EA6273" w:rsidRDefault="00EA6273" w:rsidP="00CD2A67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EA6273" w:rsidRPr="00EA6273" w:rsidRDefault="00EA6273" w:rsidP="00CD2A67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обеспечивать высокое качество устанавливаемых норм труда, оптимальный уровень напряженности (интенсивности) труда;</w:t>
      </w:r>
    </w:p>
    <w:p w:rsidR="00EA6273" w:rsidRPr="00EA6273" w:rsidRDefault="00EA6273" w:rsidP="00CD2A67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соответствовать требуемому уровню точности;</w:t>
      </w:r>
    </w:p>
    <w:p w:rsidR="00EA6273" w:rsidRPr="00EA6273" w:rsidRDefault="00EA6273" w:rsidP="00CD2A67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быть удобными для расчета по ним затрат труда на предприятиях (в учреждении, организации) и определения трудоемкости работ;</w:t>
      </w:r>
    </w:p>
    <w:p w:rsidR="00EA6273" w:rsidRPr="00D84C5B" w:rsidRDefault="00EA6273" w:rsidP="00D84C5B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6273">
        <w:rPr>
          <w:rFonts w:ascii="Times New Roman" w:eastAsia="Times New Roman" w:hAnsi="Times New Roman"/>
          <w:sz w:val="28"/>
          <w:szCs w:val="28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</w:t>
      </w:r>
      <w:r w:rsidR="00F924B2">
        <w:rPr>
          <w:rFonts w:ascii="Times New Roman" w:eastAsia="Times New Roman" w:hAnsi="Times New Roman"/>
          <w:sz w:val="28"/>
          <w:szCs w:val="28"/>
        </w:rPr>
        <w:t>формации, разработки норм труда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C7449">
        <w:rPr>
          <w:rFonts w:ascii="Times New Roman" w:eastAsia="Times New Roman" w:hAnsi="Times New Roman"/>
          <w:sz w:val="28"/>
          <w:szCs w:val="28"/>
        </w:rPr>
        <w:t>[3</w:t>
      </w:r>
      <w:r w:rsidRPr="00EA6273">
        <w:rPr>
          <w:rFonts w:ascii="Times New Roman" w:eastAsia="Times New Roman" w:hAnsi="Times New Roman"/>
          <w:sz w:val="28"/>
          <w:szCs w:val="28"/>
        </w:rPr>
        <w:t>,с.22]</w:t>
      </w:r>
      <w:r w:rsidR="00F924B2">
        <w:rPr>
          <w:rFonts w:ascii="Times New Roman" w:eastAsia="Times New Roman" w:hAnsi="Times New Roman"/>
          <w:sz w:val="28"/>
          <w:szCs w:val="28"/>
        </w:rPr>
        <w:t>.</w:t>
      </w:r>
    </w:p>
    <w:p w:rsidR="00A2622E" w:rsidRDefault="00641297" w:rsidP="00A2622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946F96" w:rsidRPr="00D54875">
        <w:rPr>
          <w:rFonts w:ascii="Times New Roman" w:hAnsi="Times New Roman"/>
          <w:b/>
          <w:sz w:val="28"/>
          <w:szCs w:val="28"/>
        </w:rPr>
        <w:t xml:space="preserve"> </w:t>
      </w:r>
      <w:r w:rsidR="00203A4F" w:rsidRPr="00D54875">
        <w:rPr>
          <w:rFonts w:ascii="Times New Roman" w:hAnsi="Times New Roman"/>
          <w:b/>
          <w:sz w:val="28"/>
          <w:szCs w:val="28"/>
        </w:rPr>
        <w:t>к</w:t>
      </w:r>
      <w:r w:rsidR="00F924B2" w:rsidRPr="00D54875">
        <w:rPr>
          <w:rFonts w:ascii="Times New Roman" w:hAnsi="Times New Roman"/>
          <w:b/>
          <w:sz w:val="28"/>
          <w:szCs w:val="28"/>
        </w:rPr>
        <w:t>урсовой работы</w:t>
      </w:r>
      <w:r>
        <w:rPr>
          <w:rFonts w:ascii="Times New Roman" w:hAnsi="Times New Roman"/>
          <w:sz w:val="28"/>
          <w:szCs w:val="28"/>
        </w:rPr>
        <w:t>:</w:t>
      </w:r>
      <w:r w:rsidR="00946F96" w:rsidRPr="00946F96">
        <w:rPr>
          <w:rFonts w:ascii="Times New Roman" w:hAnsi="Times New Roman"/>
          <w:sz w:val="28"/>
          <w:szCs w:val="28"/>
        </w:rPr>
        <w:t xml:space="preserve"> </w:t>
      </w:r>
      <w:r w:rsidR="00203A4F">
        <w:rPr>
          <w:rFonts w:ascii="Times New Roman" w:hAnsi="Times New Roman"/>
          <w:sz w:val="28"/>
          <w:szCs w:val="28"/>
        </w:rPr>
        <w:t xml:space="preserve">изучение </w:t>
      </w:r>
      <w:r w:rsidR="00A2622E">
        <w:rPr>
          <w:rFonts w:ascii="Times New Roman" w:hAnsi="Times New Roman"/>
          <w:sz w:val="28"/>
          <w:szCs w:val="28"/>
        </w:rPr>
        <w:t>возможности использования аналитически-исследовательских</w:t>
      </w:r>
      <w:r w:rsidR="00946F96" w:rsidRPr="00946F96">
        <w:rPr>
          <w:rFonts w:ascii="Times New Roman" w:hAnsi="Times New Roman"/>
          <w:sz w:val="28"/>
          <w:szCs w:val="28"/>
        </w:rPr>
        <w:t xml:space="preserve"> </w:t>
      </w:r>
      <w:r w:rsidR="00987FD9">
        <w:rPr>
          <w:rFonts w:ascii="Times New Roman" w:hAnsi="Times New Roman"/>
          <w:sz w:val="28"/>
          <w:szCs w:val="28"/>
        </w:rPr>
        <w:t>методов нормирования</w:t>
      </w:r>
      <w:r w:rsidR="00A2622E">
        <w:rPr>
          <w:rFonts w:ascii="Times New Roman" w:hAnsi="Times New Roman"/>
          <w:sz w:val="28"/>
          <w:szCs w:val="28"/>
        </w:rPr>
        <w:t xml:space="preserve"> труда как средства оптимизации производства</w:t>
      </w:r>
      <w:r w:rsidR="000344ED">
        <w:rPr>
          <w:rFonts w:ascii="Times New Roman" w:hAnsi="Times New Roman"/>
          <w:sz w:val="28"/>
          <w:szCs w:val="28"/>
        </w:rPr>
        <w:t>.</w:t>
      </w:r>
      <w:r w:rsidR="00A2622E" w:rsidRPr="00A2622E">
        <w:rPr>
          <w:sz w:val="28"/>
          <w:szCs w:val="28"/>
          <w:lang w:eastAsia="ar-SA"/>
        </w:rPr>
        <w:t xml:space="preserve"> </w:t>
      </w:r>
    </w:p>
    <w:p w:rsidR="00A2622E" w:rsidRPr="00A2622E" w:rsidRDefault="00A2622E" w:rsidP="00A262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622E">
        <w:rPr>
          <w:rFonts w:ascii="Times New Roman" w:hAnsi="Times New Roman"/>
          <w:sz w:val="28"/>
          <w:szCs w:val="28"/>
          <w:lang w:eastAsia="ar-SA"/>
        </w:rPr>
        <w:t>При этом необходимо решить следующие задачи:</w:t>
      </w:r>
    </w:p>
    <w:p w:rsidR="00641297" w:rsidRDefault="00641297" w:rsidP="00641297">
      <w:pPr>
        <w:widowControl w:val="0"/>
        <w:shd w:val="clear" w:color="auto" w:fill="FFFFFF"/>
        <w:tabs>
          <w:tab w:val="left" w:pos="1069"/>
        </w:tabs>
        <w:suppressAutoHyphens/>
        <w:autoSpaceDE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в теоретической части;</w:t>
      </w:r>
    </w:p>
    <w:p w:rsidR="00A2622E" w:rsidRPr="00A2622E" w:rsidRDefault="00641297" w:rsidP="00641297">
      <w:pPr>
        <w:widowControl w:val="0"/>
        <w:shd w:val="clear" w:color="auto" w:fill="FFFFFF"/>
        <w:tabs>
          <w:tab w:val="left" w:pos="1069"/>
        </w:tabs>
        <w:suppressAutoHyphens/>
        <w:autoSpaceDE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B3103E">
        <w:rPr>
          <w:rFonts w:ascii="Times New Roman" w:hAnsi="Times New Roman"/>
          <w:sz w:val="28"/>
          <w:szCs w:val="28"/>
          <w:lang w:eastAsia="ar-SA"/>
        </w:rPr>
        <w:t>и</w:t>
      </w:r>
      <w:r w:rsidR="00A2622E" w:rsidRPr="00A2622E">
        <w:rPr>
          <w:rFonts w:ascii="Times New Roman" w:hAnsi="Times New Roman"/>
          <w:sz w:val="28"/>
          <w:szCs w:val="28"/>
          <w:lang w:eastAsia="ar-SA"/>
        </w:rPr>
        <w:t>зучить необходимую экономическую литературу по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3103E">
        <w:rPr>
          <w:rFonts w:ascii="Times New Roman" w:hAnsi="Times New Roman"/>
          <w:sz w:val="28"/>
          <w:szCs w:val="28"/>
          <w:lang w:eastAsia="ar-SA"/>
        </w:rPr>
        <w:t>понятию</w:t>
      </w:r>
      <w:r>
        <w:rPr>
          <w:rFonts w:ascii="Times New Roman" w:hAnsi="Times New Roman"/>
          <w:sz w:val="28"/>
          <w:szCs w:val="28"/>
          <w:lang w:eastAsia="ar-SA"/>
        </w:rPr>
        <w:t xml:space="preserve"> методов</w:t>
      </w:r>
      <w:r w:rsidR="00A2622E" w:rsidRPr="00A2622E">
        <w:rPr>
          <w:rFonts w:ascii="Times New Roman" w:hAnsi="Times New Roman"/>
          <w:sz w:val="28"/>
          <w:szCs w:val="28"/>
          <w:lang w:eastAsia="ar-SA"/>
        </w:rPr>
        <w:t xml:space="preserve"> нормирования труда и видам аналитически-исследовательских методов нормирования труда.</w:t>
      </w:r>
    </w:p>
    <w:p w:rsidR="00641297" w:rsidRDefault="00641297" w:rsidP="00641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2) в практической части;</w:t>
      </w:r>
    </w:p>
    <w:p w:rsidR="00641297" w:rsidRDefault="00641297" w:rsidP="00641297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1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рассмотреть один из методов нормирования труда «Индивидуальная </w:t>
      </w:r>
    </w:p>
    <w:p w:rsidR="00641297" w:rsidRDefault="00641297" w:rsidP="00641297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рабочего времени»;</w:t>
      </w:r>
    </w:p>
    <w:p w:rsidR="00A2622E" w:rsidRPr="00A2622E" w:rsidRDefault="00641297" w:rsidP="00641297">
      <w:pPr>
        <w:widowControl w:val="0"/>
        <w:shd w:val="clear" w:color="auto" w:fill="FFFFFF"/>
        <w:tabs>
          <w:tab w:val="left" w:pos="1069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3) </w:t>
      </w:r>
      <w:r w:rsidR="00A2622E" w:rsidRPr="00A2622E">
        <w:rPr>
          <w:rFonts w:ascii="Times New Roman" w:hAnsi="Times New Roman"/>
          <w:sz w:val="28"/>
          <w:szCs w:val="28"/>
          <w:lang w:eastAsia="ar-SA"/>
        </w:rPr>
        <w:t>Сделать вывод</w:t>
      </w:r>
      <w:r w:rsidR="00A2622E">
        <w:rPr>
          <w:rFonts w:ascii="Times New Roman" w:hAnsi="Times New Roman"/>
          <w:sz w:val="28"/>
          <w:szCs w:val="28"/>
          <w:lang w:eastAsia="ar-SA"/>
        </w:rPr>
        <w:t>ы</w:t>
      </w:r>
      <w:r w:rsidR="00A2622E" w:rsidRPr="00A2622E">
        <w:rPr>
          <w:rFonts w:ascii="Times New Roman" w:hAnsi="Times New Roman"/>
          <w:sz w:val="28"/>
          <w:szCs w:val="28"/>
          <w:lang w:eastAsia="ar-SA"/>
        </w:rPr>
        <w:t xml:space="preserve"> на основе проделанной работы.</w:t>
      </w:r>
    </w:p>
    <w:p w:rsidR="00946F96" w:rsidRDefault="00946F96" w:rsidP="00A262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25A8" w:rsidRDefault="00EC25A8" w:rsidP="00F92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C5B" w:rsidRDefault="00C33F8B" w:rsidP="00C33F8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F8B">
        <w:rPr>
          <w:rFonts w:ascii="Times New Roman" w:hAnsi="Times New Roman"/>
          <w:bCs/>
          <w:iCs/>
          <w:sz w:val="28"/>
          <w:szCs w:val="28"/>
        </w:rPr>
        <w:t>Данной проблеме посвящено значительное количество работ отечественных и зарубежных ученых, среди которых можно выделить:</w:t>
      </w:r>
      <w:r w:rsidR="00641297">
        <w:rPr>
          <w:rFonts w:ascii="Times New Roman" w:hAnsi="Times New Roman"/>
          <w:bCs/>
          <w:iCs/>
          <w:sz w:val="28"/>
          <w:szCs w:val="28"/>
        </w:rPr>
        <w:t xml:space="preserve"> А.А. Богданов, Б.М. Генкин,</w:t>
      </w:r>
      <w:r w:rsidRPr="00C33F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41297">
        <w:rPr>
          <w:rFonts w:ascii="Times New Roman" w:hAnsi="Times New Roman"/>
          <w:bCs/>
          <w:iCs/>
          <w:sz w:val="28"/>
          <w:szCs w:val="28"/>
        </w:rPr>
        <w:t xml:space="preserve">А.К. Гостев, О.А. Ерманский, </w:t>
      </w:r>
      <w:r w:rsidR="00243F95">
        <w:rPr>
          <w:rFonts w:ascii="Times New Roman" w:hAnsi="Times New Roman"/>
          <w:bCs/>
          <w:iCs/>
          <w:sz w:val="28"/>
          <w:szCs w:val="28"/>
        </w:rPr>
        <w:t>Ф</w:t>
      </w:r>
      <w:r w:rsidR="00D84C5B">
        <w:rPr>
          <w:rFonts w:ascii="Times New Roman" w:hAnsi="Times New Roman"/>
          <w:bCs/>
          <w:iCs/>
          <w:sz w:val="28"/>
          <w:szCs w:val="28"/>
        </w:rPr>
        <w:t>.У. Тейлор, Ф. Гилберт, Г. Фо</w:t>
      </w:r>
      <w:r w:rsidR="00641297">
        <w:rPr>
          <w:rFonts w:ascii="Times New Roman" w:hAnsi="Times New Roman"/>
          <w:bCs/>
          <w:iCs/>
          <w:sz w:val="28"/>
          <w:szCs w:val="28"/>
        </w:rPr>
        <w:t>рд, Г. Эмерсон</w:t>
      </w:r>
      <w:r w:rsidR="00D84C5B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33F8B" w:rsidRDefault="00C33F8B" w:rsidP="00C33F8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F8B">
        <w:rPr>
          <w:rFonts w:ascii="Times New Roman" w:hAnsi="Times New Roman"/>
          <w:bCs/>
          <w:iCs/>
          <w:sz w:val="28"/>
          <w:szCs w:val="28"/>
        </w:rPr>
        <w:t xml:space="preserve">Теоретической основой курсовой работы явились труды ученых в области экономической теории, </w:t>
      </w:r>
      <w:r>
        <w:rPr>
          <w:rFonts w:ascii="Times New Roman" w:hAnsi="Times New Roman"/>
          <w:bCs/>
          <w:iCs/>
          <w:sz w:val="28"/>
          <w:szCs w:val="28"/>
        </w:rPr>
        <w:t>прои</w:t>
      </w:r>
      <w:r w:rsidR="000344ED">
        <w:rPr>
          <w:rFonts w:ascii="Times New Roman" w:hAnsi="Times New Roman"/>
          <w:bCs/>
          <w:iCs/>
          <w:sz w:val="28"/>
          <w:szCs w:val="28"/>
        </w:rPr>
        <w:t>зводственного менеджмента и экономики труда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33F8B" w:rsidRPr="00A51711" w:rsidRDefault="00C33F8B" w:rsidP="00884B7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F8B">
        <w:rPr>
          <w:rFonts w:ascii="Times New Roman" w:hAnsi="Times New Roman"/>
          <w:bCs/>
          <w:iCs/>
          <w:sz w:val="28"/>
          <w:szCs w:val="28"/>
        </w:rPr>
        <w:t xml:space="preserve">Информационной основой исследования явились данные периодических изданий, статистическая отчетность, опубликованная в СМИ, материала глобальной сети Интернет. </w:t>
      </w:r>
    </w:p>
    <w:p w:rsidR="00A51711" w:rsidRDefault="00A51711" w:rsidP="00884B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C2A9F" w:rsidRDefault="00CC2A9F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C2A9F" w:rsidRDefault="00CC2A9F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297" w:rsidRDefault="00641297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D1B75" w:rsidRDefault="005D1B75" w:rsidP="00D84C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</w:t>
      </w:r>
      <w:r w:rsidR="00F924B2">
        <w:rPr>
          <w:rFonts w:ascii="Times New Roman" w:hAnsi="Times New Roman"/>
          <w:b/>
          <w:sz w:val="32"/>
          <w:szCs w:val="32"/>
        </w:rPr>
        <w:t>1</w:t>
      </w:r>
      <w:r w:rsidR="00884B75" w:rsidRPr="00884B75">
        <w:rPr>
          <w:rFonts w:ascii="Times New Roman" w:hAnsi="Times New Roman"/>
          <w:b/>
          <w:sz w:val="32"/>
          <w:szCs w:val="32"/>
        </w:rPr>
        <w:t>.</w:t>
      </w:r>
      <w:r w:rsidR="00243F95" w:rsidRPr="00884B7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АНАЛИТИЧЕСКИ-ИССЛЕДОВАТЕЛЬСКИЕ </w:t>
      </w:r>
    </w:p>
    <w:p w:rsidR="00D84C5B" w:rsidRPr="00884B75" w:rsidRDefault="00D84C5B" w:rsidP="00D84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МЕТОДЫ</w:t>
      </w:r>
      <w:r w:rsidR="004C0C29">
        <w:rPr>
          <w:rFonts w:ascii="Times New Roman" w:hAnsi="Times New Roman"/>
          <w:b/>
          <w:sz w:val="32"/>
          <w:szCs w:val="32"/>
        </w:rPr>
        <w:t xml:space="preserve"> НОРМИРОВАНИЯ ТРУДА</w:t>
      </w:r>
    </w:p>
    <w:p w:rsidR="00884B75" w:rsidRPr="00A51711" w:rsidRDefault="00884B75" w:rsidP="00D84C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0BAD" w:rsidRPr="00884B75" w:rsidRDefault="005D1B75" w:rsidP="00884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МЕТОДЫ</w:t>
      </w:r>
      <w:r w:rsidR="00987FD9">
        <w:rPr>
          <w:rFonts w:ascii="Times New Roman" w:hAnsi="Times New Roman"/>
          <w:b/>
          <w:sz w:val="28"/>
          <w:szCs w:val="28"/>
        </w:rPr>
        <w:t xml:space="preserve"> НОРМИРОВАНИЯ ТРУДА</w:t>
      </w:r>
    </w:p>
    <w:p w:rsidR="00884B75" w:rsidRPr="00884B75" w:rsidRDefault="00884B75" w:rsidP="00884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 New Roman" w:hAnsi="Times New Roman"/>
          <w:sz w:val="28"/>
          <w:szCs w:val="28"/>
        </w:rPr>
        <w:t xml:space="preserve">Разработка норм труда зависит от применяемых на производстве методов нормирования. </w:t>
      </w:r>
      <w:r w:rsidRPr="00987FD9">
        <w:rPr>
          <w:rFonts w:ascii="Times New Roman" w:eastAsia="Times-Roman" w:hAnsi="Times New Roman"/>
          <w:sz w:val="28"/>
          <w:szCs w:val="28"/>
        </w:rPr>
        <w:t xml:space="preserve">Под </w:t>
      </w:r>
      <w:r w:rsidRPr="00987FD9">
        <w:rPr>
          <w:rFonts w:ascii="Times New Roman" w:eastAsia="Times-Roman" w:hAnsi="Times New Roman"/>
          <w:i/>
          <w:sz w:val="28"/>
          <w:szCs w:val="28"/>
        </w:rPr>
        <w:t>методом нормирования</w:t>
      </w:r>
      <w:r w:rsidRPr="00987FD9">
        <w:rPr>
          <w:rFonts w:ascii="Times New Roman" w:eastAsia="Times-Roman" w:hAnsi="Times New Roman"/>
          <w:sz w:val="28"/>
          <w:szCs w:val="28"/>
        </w:rPr>
        <w:t xml:space="preserve"> понимается совокупность приемов установления норм труда, включающих: анализ трудового</w:t>
      </w:r>
      <w:r w:rsidRPr="00987F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7FD9">
        <w:rPr>
          <w:rFonts w:ascii="Times New Roman" w:eastAsia="Times-Roman" w:hAnsi="Times New Roman"/>
          <w:sz w:val="28"/>
          <w:szCs w:val="28"/>
        </w:rPr>
        <w:t xml:space="preserve">процесса, проектирование рациональной технологии и организации труда, расчет норм. Выбор метода нормирования труда определяется характером нормируемых работ и условиями </w:t>
      </w:r>
      <w:r w:rsidR="00F924B2">
        <w:rPr>
          <w:rFonts w:ascii="Times New Roman" w:eastAsia="Times-Roman" w:hAnsi="Times New Roman"/>
          <w:sz w:val="28"/>
          <w:szCs w:val="28"/>
        </w:rPr>
        <w:t>их выполнения</w:t>
      </w:r>
      <w:r w:rsidR="004C7449">
        <w:rPr>
          <w:rFonts w:ascii="Times New Roman" w:eastAsia="Times-Roman" w:hAnsi="Times New Roman"/>
          <w:sz w:val="28"/>
          <w:szCs w:val="28"/>
        </w:rPr>
        <w:t xml:space="preserve"> </w:t>
      </w:r>
      <w:r w:rsidRPr="00987FD9">
        <w:rPr>
          <w:rFonts w:ascii="Times New Roman" w:eastAsia="Times-Roman" w:hAnsi="Times New Roman"/>
          <w:sz w:val="28"/>
          <w:szCs w:val="28"/>
        </w:rPr>
        <w:t>[4,с.74]</w:t>
      </w:r>
      <w:r w:rsidR="00F924B2">
        <w:rPr>
          <w:rFonts w:ascii="Times New Roman" w:eastAsia="Times-Roman" w:hAnsi="Times New Roman"/>
          <w:sz w:val="28"/>
          <w:szCs w:val="28"/>
        </w:rPr>
        <w:t>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 New Roman" w:hAnsi="Times New Roman"/>
          <w:sz w:val="28"/>
          <w:szCs w:val="28"/>
        </w:rPr>
        <w:t>Точность установления необходимой и достаточной величины затрат рабочего времени в решающей степени зависит от метода нормирования. Более совершенный метод обеспечит более высокое качество норм, т.е. высокую степень вероятности того, что установленная величина затрат труда действ</w:t>
      </w:r>
      <w:r w:rsidR="00CC2A9F">
        <w:rPr>
          <w:rFonts w:ascii="Times New Roman" w:eastAsia="Times New Roman" w:hAnsi="Times New Roman"/>
          <w:sz w:val="28"/>
          <w:szCs w:val="28"/>
        </w:rPr>
        <w:t>ительно необходима и достаточна</w:t>
      </w:r>
      <w:r w:rsidR="004C7449">
        <w:rPr>
          <w:rFonts w:ascii="Times New Roman" w:eastAsia="Times New Roman" w:hAnsi="Times New Roman"/>
          <w:sz w:val="28"/>
          <w:szCs w:val="28"/>
        </w:rPr>
        <w:t xml:space="preserve"> </w:t>
      </w:r>
      <w:r w:rsidR="004C7449">
        <w:rPr>
          <w:rFonts w:ascii="Times New Roman" w:eastAsia="Times-Roman" w:hAnsi="Times New Roman"/>
          <w:sz w:val="28"/>
          <w:szCs w:val="28"/>
        </w:rPr>
        <w:t>[2</w:t>
      </w:r>
      <w:r w:rsidRPr="00987FD9">
        <w:rPr>
          <w:rFonts w:ascii="Times New Roman" w:eastAsia="Times-Roman" w:hAnsi="Times New Roman"/>
          <w:sz w:val="28"/>
          <w:szCs w:val="28"/>
        </w:rPr>
        <w:t>,</w:t>
      </w:r>
      <w:r w:rsidR="009B0A4F">
        <w:rPr>
          <w:rFonts w:ascii="Times New Roman" w:eastAsia="Times-Roman" w:hAnsi="Times New Roman"/>
          <w:sz w:val="28"/>
          <w:szCs w:val="28"/>
        </w:rPr>
        <w:t xml:space="preserve"> </w:t>
      </w:r>
      <w:r w:rsidRPr="00987FD9">
        <w:rPr>
          <w:rFonts w:ascii="Times New Roman" w:eastAsia="Times-Roman" w:hAnsi="Times New Roman"/>
          <w:sz w:val="28"/>
          <w:szCs w:val="28"/>
        </w:rPr>
        <w:t>с.178]</w:t>
      </w:r>
      <w:r w:rsidR="00CC2A9F">
        <w:rPr>
          <w:rFonts w:ascii="Times New Roman" w:eastAsia="Times-Roman" w:hAnsi="Times New Roman"/>
          <w:sz w:val="28"/>
          <w:szCs w:val="28"/>
        </w:rPr>
        <w:t>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 xml:space="preserve">Комплексное обоснование норм означает: </w:t>
      </w:r>
    </w:p>
    <w:p w:rsidR="00987FD9" w:rsidRPr="00987FD9" w:rsidRDefault="00987FD9" w:rsidP="00987FD9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их техническое, организационное, экономическое, психофизическое, социальное и рыночное обоснование;</w:t>
      </w:r>
    </w:p>
    <w:p w:rsidR="00987FD9" w:rsidRPr="00987FD9" w:rsidRDefault="00987FD9" w:rsidP="00987FD9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обоснование метода установления норм;</w:t>
      </w:r>
    </w:p>
    <w:p w:rsidR="00987FD9" w:rsidRPr="00987FD9" w:rsidRDefault="00987FD9" w:rsidP="00987FD9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обоснование формы и системы оплата труд на данной операции и стимулирования внедрения установленной нормы.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 xml:space="preserve">Технически обоснованной считается норма, установленная исходя из рационального технологического процесса выполнения работы, научной организации труда на данном рабочим месте и предусматривающая наиболее эффективное использование средств производства и рабочего времени. При этом нормы должны учитывать психофизиологические возможности человека, обеспечивая высокий уровень производительности труда при сохранении здоровья человека. 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Техническое обоснование совершается при проектировании трудового и технологического процессов и заключается в анализе и учете характеристик различных технических средств, применяемых в производстве и прямо и косвенно влияющих на величину трудовых затрат с целью максимального использования возможностей машин, оснастки, инструмента, свойств предмета труда при соблюдении требований к качеству продукции и безопасности работ.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Организационное обоснование состоит в анализе влияния состояния элементов организации труда, организационных характеристик предмета труда, оборудования и оснастки на величину затрат труда.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Психологическое обоснование заключается в анализе и учете при проектировании трудового процесса и норм труда, психофизических факторов и ограничений, установления оптимального уровня интенсивности труда, который обеспечивал бы его высокую производительность при сохранении здоровья и высокой работоспособности человека на длительное время.</w:t>
      </w:r>
    </w:p>
    <w:p w:rsidR="00987FD9" w:rsidRPr="00987FD9" w:rsidRDefault="00987FD9" w:rsidP="00987FD9">
      <w:pPr>
        <w:widowControl w:val="0"/>
        <w:spacing w:after="0" w:line="360" w:lineRule="auto"/>
        <w:ind w:firstLine="851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Социальное обоснование призвано повышать содержательность трудового процесса и привлекательность данного вида работ. Воздействие большинства факторов данной группы на величину затрат труда осуществляется непосредственно через технические, организационные, психофизические и экономические факторы.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Экономическое обоснование заключается в выборе наиболее рационального варианта выполнения, как отдельных элементов операции, так и операции в целом, путем оптимизации технологического и трудового процесса по экономическим критериям на основе учета экономич</w:t>
      </w:r>
      <w:r w:rsidR="00CC2A9F">
        <w:rPr>
          <w:rFonts w:ascii="Times New Roman" w:eastAsia="Times-Roman" w:hAnsi="Times New Roman"/>
          <w:sz w:val="28"/>
          <w:szCs w:val="28"/>
        </w:rPr>
        <w:t>еских факторов и ограничений</w:t>
      </w:r>
      <w:r w:rsidR="004C7449">
        <w:rPr>
          <w:rFonts w:ascii="Times New Roman" w:eastAsia="Times-Roman" w:hAnsi="Times New Roman"/>
          <w:sz w:val="28"/>
          <w:szCs w:val="28"/>
        </w:rPr>
        <w:t xml:space="preserve"> [2</w:t>
      </w:r>
      <w:r w:rsidRPr="00987FD9">
        <w:rPr>
          <w:rFonts w:ascii="Times New Roman" w:eastAsia="Times-Roman" w:hAnsi="Times New Roman"/>
          <w:sz w:val="28"/>
          <w:szCs w:val="28"/>
        </w:rPr>
        <w:t>,</w:t>
      </w:r>
      <w:r w:rsidR="009B0A4F">
        <w:rPr>
          <w:rFonts w:ascii="Times New Roman" w:eastAsia="Times-Roman" w:hAnsi="Times New Roman"/>
          <w:sz w:val="28"/>
          <w:szCs w:val="28"/>
        </w:rPr>
        <w:t xml:space="preserve"> </w:t>
      </w:r>
      <w:r w:rsidRPr="00987FD9">
        <w:rPr>
          <w:rFonts w:ascii="Times New Roman" w:eastAsia="Times-Roman" w:hAnsi="Times New Roman"/>
          <w:sz w:val="28"/>
          <w:szCs w:val="28"/>
        </w:rPr>
        <w:t>с.173 - 175]</w:t>
      </w:r>
      <w:r w:rsidR="00CC2A9F">
        <w:rPr>
          <w:rFonts w:ascii="Times New Roman" w:eastAsia="Times-Roman" w:hAnsi="Times New Roman"/>
          <w:sz w:val="28"/>
          <w:szCs w:val="28"/>
        </w:rPr>
        <w:t>.</w:t>
      </w:r>
    </w:p>
    <w:p w:rsidR="00987FD9" w:rsidRPr="00987FD9" w:rsidRDefault="00987FD9" w:rsidP="00987FD9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87FD9">
        <w:rPr>
          <w:rFonts w:ascii="Times New Roman" w:eastAsia="Times-Roman" w:hAnsi="Times New Roman"/>
          <w:sz w:val="28"/>
          <w:szCs w:val="28"/>
        </w:rPr>
        <w:t>Таким образом, обоснование норм необходимо для определения количества труда, которое требуется затратить на выполнение определенной работы.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40">
        <w:rPr>
          <w:rFonts w:ascii="Times New Roman" w:hAnsi="Times New Roman"/>
          <w:sz w:val="28"/>
          <w:szCs w:val="28"/>
        </w:rPr>
        <w:t>Нормирование труда осуществляют двумя методами: аналитическим и суммарным (или опытно-статистическим). Аналитический метод имеет две разновидности: аналитически-расчетный и аналитически- исследовательский. Суммарный метод обычно включает три разновидности: опытный, статистический и метод нормирования по результатам суммарных наблюдений.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40">
        <w:rPr>
          <w:rFonts w:ascii="Times New Roman" w:hAnsi="Times New Roman"/>
          <w:b/>
          <w:sz w:val="28"/>
          <w:szCs w:val="28"/>
        </w:rPr>
        <w:t>Суммарный метод</w:t>
      </w:r>
      <w:r w:rsidRPr="005F0C40">
        <w:rPr>
          <w:rFonts w:ascii="Times New Roman" w:hAnsi="Times New Roman"/>
          <w:sz w:val="28"/>
          <w:szCs w:val="28"/>
        </w:rPr>
        <w:t xml:space="preserve"> нельзя относить к научно обоснованным. Ряд авторов считает, что суммарный метод изживает себя и по мере развития нормативного хозяйства, повышения квалификации нормировщиков, расширения машинного проектирования процессов и расчета норм господствующее положение будет занимать аналитический метод. Они утверждают, что поскольку норма времени устанавливается в целом на всю нормируемую работу без расчленения ее на отдельные составные части, без детального изучения, анализа и расчета продолжительности отдельных элементов операции, а также факторов, влияющих на продолжительность ее выполнения, постольку при суммарном нормировании пассивно фиксируется существующее положение и не делается никаких попыток к улучшению способа выполнения данной работы. Исходя из этого в качестве разновидностей суммарного метода называют опытный, статистический, сравнительный (аналоговый), расценочный. </w:t>
      </w:r>
      <w:r w:rsidR="00B3103E">
        <w:rPr>
          <w:rFonts w:ascii="Times New Roman" w:hAnsi="Times New Roman"/>
          <w:sz w:val="28"/>
          <w:szCs w:val="28"/>
        </w:rPr>
        <w:t xml:space="preserve">       </w:t>
      </w:r>
      <w:r w:rsidR="00E9590F">
        <w:rPr>
          <w:rFonts w:ascii="Times New Roman" w:hAnsi="Times New Roman"/>
          <w:sz w:val="28"/>
          <w:szCs w:val="28"/>
        </w:rPr>
        <w:t xml:space="preserve">    </w:t>
      </w:r>
      <w:r w:rsidR="00E9590F">
        <w:rPr>
          <w:rFonts w:ascii="Times New Roman" w:hAnsi="Times New Roman"/>
          <w:b/>
          <w:iCs/>
          <w:sz w:val="28"/>
          <w:szCs w:val="28"/>
        </w:rPr>
        <w:t>О</w:t>
      </w:r>
      <w:r w:rsidRPr="005F0C40">
        <w:rPr>
          <w:rFonts w:ascii="Times New Roman" w:hAnsi="Times New Roman"/>
          <w:b/>
          <w:iCs/>
          <w:sz w:val="28"/>
          <w:szCs w:val="28"/>
        </w:rPr>
        <w:t>пытный метод</w:t>
      </w:r>
      <w:r w:rsidRPr="005F0C40">
        <w:rPr>
          <w:rFonts w:ascii="Times New Roman" w:hAnsi="Times New Roman"/>
          <w:sz w:val="28"/>
          <w:szCs w:val="28"/>
        </w:rPr>
        <w:t xml:space="preserve"> базируется на производственном опыте людей, поскольку нормы времени устанавливают нормировщик, начальник цеха или мастер (хорошо знающие особенности выполнения тех или иных операций исходя из личного опыта и незафиксированных сведений о фактических затратах на подобную работу в прошлом). Такой способ является субъективным и всегда ведет к ошибкам в определении затрат, необходимых для выполнения данной работы, так как точность зависит только от опыта и квалификации нормировщика, мастера, устанавливающих норму. Чаще всего нормы времени завышаются и не стимулируют рост производительности труда.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40">
        <w:rPr>
          <w:rFonts w:ascii="Times New Roman" w:hAnsi="Times New Roman"/>
          <w:sz w:val="28"/>
          <w:szCs w:val="28"/>
        </w:rPr>
        <w:t xml:space="preserve">Несколько лучше опытного, по мнению этих авторов, </w:t>
      </w:r>
      <w:r w:rsidRPr="005F0C40">
        <w:rPr>
          <w:rFonts w:ascii="Times New Roman" w:hAnsi="Times New Roman"/>
          <w:b/>
          <w:iCs/>
          <w:sz w:val="28"/>
          <w:szCs w:val="28"/>
        </w:rPr>
        <w:t>статистический метод</w:t>
      </w:r>
      <w:r w:rsidRPr="005F0C40">
        <w:rPr>
          <w:rFonts w:ascii="Times New Roman" w:hAnsi="Times New Roman"/>
          <w:i/>
          <w:iCs/>
          <w:sz w:val="28"/>
          <w:szCs w:val="28"/>
        </w:rPr>
        <w:t>,</w:t>
      </w:r>
      <w:r w:rsidRPr="005F0C40">
        <w:rPr>
          <w:rFonts w:ascii="Times New Roman" w:hAnsi="Times New Roman"/>
          <w:sz w:val="28"/>
          <w:szCs w:val="28"/>
        </w:rPr>
        <w:t xml:space="preserve"> когда нормы устанавливают на основе статистических данных (по первичной документации, отчетам, записям) о средних фактических затратах труда на эту же работу в прошлые периоды и сведений о выполнении норм выработки рабочими в тот же период. Но и статистические нормы часто устанавливают на глазок, не учитывая возможности того или иного рабочего места (станка, инструмента, приспособлений и т.д.), а поэтому они не мобилизуют рабочих и служащих на устранение потерь рабочего времени и лучшее использование производственного потенциала. Как видим, и опытные, и статистические нормы рассчитывают аналогично, применяя одну и ту же разновидность суммарного метода — установление норм на основе данных о фактических затратах в прошлых периодах на такую же или аналогичную работу.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40">
        <w:rPr>
          <w:rFonts w:ascii="Times New Roman" w:hAnsi="Times New Roman"/>
          <w:sz w:val="28"/>
          <w:szCs w:val="28"/>
        </w:rPr>
        <w:t xml:space="preserve">Итак, </w:t>
      </w:r>
      <w:r w:rsidRPr="005F0C40">
        <w:rPr>
          <w:rFonts w:ascii="Times New Roman" w:hAnsi="Times New Roman"/>
          <w:b/>
          <w:sz w:val="28"/>
          <w:szCs w:val="28"/>
        </w:rPr>
        <w:t>опытно-статистическое нормирование</w:t>
      </w:r>
      <w:r w:rsidRPr="005F0C40">
        <w:rPr>
          <w:rFonts w:ascii="Times New Roman" w:hAnsi="Times New Roman"/>
          <w:sz w:val="28"/>
          <w:szCs w:val="28"/>
        </w:rPr>
        <w:t xml:space="preserve"> не является научным и потому нормы, установленные по двум разновидностям суммарного метода, перевыполняют все исполнители, даже недавно начавшие производственную деятельность, а производительность труда растет медленно. Они, как правило, занижены и не соответствуют сложившимся организационно-техническим условиям, не учитывают опыт новаторов производства, а поэтому слабо обеспечивают опережающий рост производительности труда по сравнению со средней заработной платой. У рабочих в этих условиях не возникает потребности выявлять и использовать внутрипроизводственные резервы, лучше использовать рабочее время.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40">
        <w:rPr>
          <w:rFonts w:ascii="Times New Roman" w:hAnsi="Times New Roman"/>
          <w:sz w:val="28"/>
          <w:szCs w:val="28"/>
        </w:rPr>
        <w:t xml:space="preserve">Суть </w:t>
      </w:r>
      <w:r w:rsidRPr="005F0C40">
        <w:rPr>
          <w:rFonts w:ascii="Times New Roman" w:hAnsi="Times New Roman"/>
          <w:b/>
          <w:sz w:val="28"/>
          <w:szCs w:val="28"/>
        </w:rPr>
        <w:t>аналитического</w:t>
      </w:r>
      <w:r w:rsidRPr="005F0C40">
        <w:rPr>
          <w:rFonts w:ascii="Times New Roman" w:hAnsi="Times New Roman"/>
          <w:sz w:val="28"/>
          <w:szCs w:val="28"/>
        </w:rPr>
        <w:t xml:space="preserve"> метода состоит в том, что норма устанавливается на основе всестороннего анализа и фактического осуществления трудового процесса и определения наиболее рациональных методов выполнения каждого его элемента. Такие нормы являются</w:t>
      </w:r>
      <w:r w:rsidRPr="005F0C40">
        <w:rPr>
          <w:rFonts w:ascii="Times New Roman" w:hAnsi="Times New Roman"/>
          <w:i/>
          <w:iCs/>
          <w:sz w:val="28"/>
          <w:szCs w:val="28"/>
        </w:rPr>
        <w:t xml:space="preserve"> научно обоснованными.</w:t>
      </w:r>
      <w:r w:rsidRPr="005F0C40">
        <w:rPr>
          <w:rFonts w:ascii="Times New Roman" w:hAnsi="Times New Roman"/>
          <w:sz w:val="28"/>
          <w:szCs w:val="28"/>
        </w:rPr>
        <w:t xml:space="preserve"> Поэтому основным методом установления норм времени на предприятиях является аналитический метод, при помощи которого обосновывают не только все затраты времени, необходимые для производства продукции, но и показатели использования машин (оборудования). Аналитический метод имеет 2 разновидности: аналитически-расчетный и аналитически- исследовательский.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0F">
        <w:rPr>
          <w:rFonts w:ascii="Times New Roman" w:hAnsi="Times New Roman"/>
          <w:b/>
          <w:i/>
          <w:iCs/>
          <w:sz w:val="28"/>
          <w:szCs w:val="28"/>
        </w:rPr>
        <w:t>Аналитически-расчетный метод</w:t>
      </w:r>
      <w:r w:rsidRPr="005F0C40">
        <w:rPr>
          <w:rFonts w:ascii="Times New Roman" w:hAnsi="Times New Roman"/>
          <w:sz w:val="28"/>
          <w:szCs w:val="28"/>
        </w:rPr>
        <w:t xml:space="preserve"> установления норм требует использования заранее разработанных нормативных материалов. Нормативы по труду - это исходные регламентированные величины для установления норм труда аналитически- расчетным методом. По своему назначению нормативы по труду включают: нормативы режимов работы оборудования, нормативы времени, нормативы обслуживания, нормативы численности.</w:t>
      </w:r>
    </w:p>
    <w:p w:rsidR="00F03287" w:rsidRPr="005F0C40" w:rsidRDefault="00F03287" w:rsidP="005D1B7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0F">
        <w:rPr>
          <w:rFonts w:ascii="Times New Roman" w:hAnsi="Times New Roman"/>
          <w:b/>
          <w:i/>
          <w:iCs/>
          <w:sz w:val="28"/>
          <w:szCs w:val="28"/>
        </w:rPr>
        <w:t>Аналитически-исследовательский метод</w:t>
      </w:r>
      <w:r w:rsidRPr="005F0C40">
        <w:rPr>
          <w:rFonts w:ascii="Times New Roman" w:hAnsi="Times New Roman"/>
          <w:sz w:val="28"/>
          <w:szCs w:val="28"/>
        </w:rPr>
        <w:t xml:space="preserve"> установления норм основан на непосредственном изучении затрат времени на конкретном предприятии путем наблюдений или экспериментов.</w:t>
      </w:r>
    </w:p>
    <w:p w:rsidR="00F03287" w:rsidRPr="005F0C40" w:rsidRDefault="00F03287" w:rsidP="005F0C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0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r w:rsidRPr="005F0C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F0C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аналитически – исследовательском методе</w:t>
      </w:r>
      <w:r w:rsidRPr="005F0C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F0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затраты времени на каждый элемент и операцию в целом устанавливаются на основе непосредственных измерений этих на рабочих местах (путем проведения фотографии рабочего времени или хронометража).</w:t>
      </w:r>
      <w:r w:rsidR="007D7253" w:rsidRPr="007D7253">
        <w:rPr>
          <w:rFonts w:ascii="Times New Roman" w:eastAsia="Times-Roman" w:hAnsi="Times New Roman"/>
          <w:sz w:val="28"/>
          <w:szCs w:val="28"/>
        </w:rPr>
        <w:t xml:space="preserve"> </w:t>
      </w:r>
      <w:r w:rsidR="007D7253">
        <w:rPr>
          <w:rFonts w:ascii="Times New Roman" w:eastAsia="Times-Roman" w:hAnsi="Times New Roman"/>
          <w:sz w:val="28"/>
          <w:szCs w:val="28"/>
        </w:rPr>
        <w:t>[5</w:t>
      </w:r>
      <w:r w:rsidR="007D7253" w:rsidRPr="00987FD9">
        <w:rPr>
          <w:rFonts w:ascii="Times New Roman" w:eastAsia="Times-Roman" w:hAnsi="Times New Roman"/>
          <w:sz w:val="28"/>
          <w:szCs w:val="28"/>
        </w:rPr>
        <w:t>,</w:t>
      </w:r>
      <w:r w:rsidR="007D7253">
        <w:rPr>
          <w:rFonts w:ascii="Times New Roman" w:eastAsia="Times-Roman" w:hAnsi="Times New Roman"/>
          <w:sz w:val="28"/>
          <w:szCs w:val="28"/>
        </w:rPr>
        <w:t xml:space="preserve"> с.211 - 21</w:t>
      </w:r>
      <w:r w:rsidR="007D7253" w:rsidRPr="00987FD9">
        <w:rPr>
          <w:rFonts w:ascii="Times New Roman" w:eastAsia="Times-Roman" w:hAnsi="Times New Roman"/>
          <w:sz w:val="28"/>
          <w:szCs w:val="28"/>
        </w:rPr>
        <w:t>5]</w:t>
      </w:r>
      <w:r w:rsidR="007D7253">
        <w:rPr>
          <w:rFonts w:ascii="Times New Roman" w:eastAsia="Times-Roman" w:hAnsi="Times New Roman"/>
          <w:sz w:val="28"/>
          <w:szCs w:val="28"/>
        </w:rPr>
        <w:t>.</w:t>
      </w:r>
    </w:p>
    <w:p w:rsidR="00F03287" w:rsidRPr="009A3B09" w:rsidRDefault="00F03287" w:rsidP="00F03287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A3B09">
        <w:rPr>
          <w:color w:val="000000"/>
          <w:sz w:val="28"/>
          <w:szCs w:val="28"/>
        </w:rPr>
        <w:t>Наблюдения в зависимости от назначения, цели проведения, степени охвата и содержания изучения затрат времени подразделяют на</w:t>
      </w:r>
      <w:r w:rsidRPr="009A3B09">
        <w:rPr>
          <w:rStyle w:val="apple-converted-space"/>
          <w:color w:val="000000"/>
          <w:sz w:val="28"/>
          <w:szCs w:val="28"/>
        </w:rPr>
        <w:t> </w:t>
      </w:r>
      <w:r w:rsidRPr="009A3B09">
        <w:rPr>
          <w:color w:val="000000"/>
          <w:sz w:val="28"/>
          <w:szCs w:val="28"/>
          <w:u w:val="single"/>
        </w:rPr>
        <w:t>фотографию рабочего времени, фотографию использования оборудования во времени, хронометраж, фотохронометраж.</w:t>
      </w:r>
    </w:p>
    <w:p w:rsidR="00F03287" w:rsidRPr="009A3B09" w:rsidRDefault="00F03287" w:rsidP="00F03287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color w:val="000000"/>
          <w:sz w:val="28"/>
          <w:szCs w:val="28"/>
        </w:rPr>
        <w:t>В зависимости от объекта наблюдения и форм организации труда на рабочем месте различают методы наблюдения:</w:t>
      </w:r>
    </w:p>
    <w:p w:rsidR="00F03287" w:rsidRPr="009A3B09" w:rsidRDefault="00F03287" w:rsidP="005F0C40">
      <w:pPr>
        <w:pStyle w:val="af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b/>
          <w:bCs/>
          <w:color w:val="000000"/>
          <w:sz w:val="28"/>
          <w:szCs w:val="28"/>
        </w:rPr>
        <w:t>индивидуальный,</w:t>
      </w:r>
      <w:r w:rsidRPr="009A3B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3B09">
        <w:rPr>
          <w:color w:val="000000"/>
          <w:sz w:val="28"/>
          <w:szCs w:val="28"/>
        </w:rPr>
        <w:t>если наблюдение проводится за работой одного рабочего или одной единицы оборудования;</w:t>
      </w:r>
    </w:p>
    <w:p w:rsidR="00F03287" w:rsidRPr="009A3B09" w:rsidRDefault="00F03287" w:rsidP="00F03287">
      <w:pPr>
        <w:pStyle w:val="af9"/>
        <w:numPr>
          <w:ilvl w:val="0"/>
          <w:numId w:val="19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b/>
          <w:bCs/>
          <w:color w:val="000000"/>
          <w:sz w:val="28"/>
          <w:szCs w:val="28"/>
        </w:rPr>
        <w:t>групповой,</w:t>
      </w:r>
      <w:r w:rsidRPr="009A3B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3B09">
        <w:rPr>
          <w:color w:val="000000"/>
          <w:sz w:val="28"/>
          <w:szCs w:val="28"/>
        </w:rPr>
        <w:t>когда изучается работа нескольких рабочих или единиц оборудования;</w:t>
      </w:r>
    </w:p>
    <w:p w:rsidR="00F03287" w:rsidRPr="009A3B09" w:rsidRDefault="00F03287" w:rsidP="00F03287">
      <w:pPr>
        <w:pStyle w:val="af9"/>
        <w:numPr>
          <w:ilvl w:val="0"/>
          <w:numId w:val="19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b/>
          <w:bCs/>
          <w:color w:val="000000"/>
          <w:sz w:val="28"/>
          <w:szCs w:val="28"/>
        </w:rPr>
        <w:t>бригадный,</w:t>
      </w:r>
      <w:r w:rsidRPr="009A3B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3B09">
        <w:rPr>
          <w:color w:val="000000"/>
          <w:sz w:val="28"/>
          <w:szCs w:val="28"/>
        </w:rPr>
        <w:t>предназначенный для наблюдения за бригадой рабочих, занятых выполнением технологически связанной работы на одном рабочем месте;</w:t>
      </w:r>
    </w:p>
    <w:p w:rsidR="00F03287" w:rsidRPr="009A3B09" w:rsidRDefault="00F03287" w:rsidP="00F03287">
      <w:pPr>
        <w:pStyle w:val="af9"/>
        <w:numPr>
          <w:ilvl w:val="0"/>
          <w:numId w:val="19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b/>
          <w:bCs/>
          <w:color w:val="000000"/>
          <w:sz w:val="28"/>
          <w:szCs w:val="28"/>
        </w:rPr>
        <w:t>многостаночный,</w:t>
      </w:r>
      <w:r w:rsidRPr="009A3B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3B09">
        <w:rPr>
          <w:color w:val="000000"/>
          <w:sz w:val="28"/>
          <w:szCs w:val="28"/>
        </w:rPr>
        <w:t>когда наблюдение ведут за работой одного рабочего, занятого обслуживанием нескольких машин;</w:t>
      </w:r>
    </w:p>
    <w:p w:rsidR="00F03287" w:rsidRPr="009A3B09" w:rsidRDefault="00F03287" w:rsidP="00F03287">
      <w:pPr>
        <w:pStyle w:val="af9"/>
        <w:numPr>
          <w:ilvl w:val="0"/>
          <w:numId w:val="19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b/>
          <w:bCs/>
          <w:color w:val="000000"/>
          <w:sz w:val="28"/>
          <w:szCs w:val="28"/>
        </w:rPr>
        <w:t>маршрутный,</w:t>
      </w:r>
      <w:r w:rsidRPr="009A3B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3B09">
        <w:rPr>
          <w:color w:val="000000"/>
          <w:sz w:val="28"/>
          <w:szCs w:val="28"/>
        </w:rPr>
        <w:t>наблюдение производится за работой рабочего, перемещающегося по определенному маршруту, или за работой нескольких рабочих, размещенных далеко друг от друга, что заставляет наблюдателя обходить изучаемые рабочие места по заранее установленному маршруту.</w:t>
      </w:r>
    </w:p>
    <w:p w:rsidR="00F03287" w:rsidRPr="009A3B09" w:rsidRDefault="00F03287" w:rsidP="00F03287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color w:val="000000"/>
          <w:sz w:val="28"/>
          <w:szCs w:val="28"/>
        </w:rPr>
        <w:t>По способу фиксации затрат рабочего времени выделяют методы, когда наблюдение производится наблюдателями: визуально, с помощью простейших приборов времени (часы, секундомер); с помощью приборов; самим работающим (самофотография).</w:t>
      </w:r>
    </w:p>
    <w:p w:rsidR="00F03287" w:rsidRPr="009A3B09" w:rsidRDefault="00F03287" w:rsidP="00F03287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3B09">
        <w:rPr>
          <w:color w:val="000000"/>
          <w:sz w:val="28"/>
          <w:szCs w:val="28"/>
        </w:rPr>
        <w:t>Запись результатов наблюдений осуществляется с помощью цифр, индексов, графически, фотосъемки и киносъемки, осциллографической и комбинированной записи. Записываются результаты в наблюдательный лист.</w:t>
      </w:r>
      <w:r w:rsidR="00843329" w:rsidRPr="00843329">
        <w:rPr>
          <w:rFonts w:eastAsia="Times-Roman"/>
          <w:sz w:val="28"/>
          <w:szCs w:val="28"/>
        </w:rPr>
        <w:t xml:space="preserve"> </w:t>
      </w:r>
      <w:r w:rsidR="00843329">
        <w:rPr>
          <w:rFonts w:eastAsia="Times-Roman"/>
          <w:sz w:val="28"/>
          <w:szCs w:val="28"/>
        </w:rPr>
        <w:t>[3</w:t>
      </w:r>
      <w:r w:rsidR="00843329" w:rsidRPr="00987FD9">
        <w:rPr>
          <w:rFonts w:eastAsia="Times-Roman"/>
          <w:sz w:val="28"/>
          <w:szCs w:val="28"/>
        </w:rPr>
        <w:t>,</w:t>
      </w:r>
      <w:r w:rsidR="00843329">
        <w:rPr>
          <w:rFonts w:eastAsia="Times-Roman"/>
          <w:sz w:val="28"/>
          <w:szCs w:val="28"/>
        </w:rPr>
        <w:t xml:space="preserve"> </w:t>
      </w:r>
      <w:r w:rsidR="00843329" w:rsidRPr="00987FD9">
        <w:rPr>
          <w:rFonts w:eastAsia="Times-Roman"/>
          <w:sz w:val="28"/>
          <w:szCs w:val="28"/>
        </w:rPr>
        <w:t>с.173 - 175]</w:t>
      </w:r>
      <w:r w:rsidR="00843329">
        <w:rPr>
          <w:rFonts w:eastAsia="Times-Roman"/>
          <w:sz w:val="28"/>
          <w:szCs w:val="28"/>
        </w:rPr>
        <w:t>.</w:t>
      </w:r>
    </w:p>
    <w:p w:rsidR="00F03287" w:rsidRDefault="00F03287" w:rsidP="00F0328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D1B75" w:rsidRDefault="005D1B75" w:rsidP="00F0328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D1B75" w:rsidRPr="009A3B09" w:rsidRDefault="005D1B75" w:rsidP="00F0328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A1A10" w:rsidRDefault="00BA1A10" w:rsidP="005F0C40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03287" w:rsidRPr="005F0C40" w:rsidRDefault="00F03287" w:rsidP="005F0C40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F0C40">
        <w:rPr>
          <w:rFonts w:ascii="Times New Roman" w:eastAsia="Arial Unicode MS" w:hAnsi="Times New Roman"/>
          <w:b/>
          <w:sz w:val="28"/>
          <w:szCs w:val="28"/>
        </w:rPr>
        <w:t xml:space="preserve">1.2 </w:t>
      </w:r>
      <w:r w:rsidR="005D1B75">
        <w:rPr>
          <w:rFonts w:ascii="Times New Roman" w:eastAsia="Arial Unicode MS" w:hAnsi="Times New Roman"/>
          <w:b/>
          <w:sz w:val="28"/>
          <w:szCs w:val="28"/>
        </w:rPr>
        <w:t>ФОТОГ</w:t>
      </w:r>
      <w:r w:rsidR="00843329">
        <w:rPr>
          <w:rFonts w:ascii="Times New Roman" w:eastAsia="Arial Unicode MS" w:hAnsi="Times New Roman"/>
          <w:b/>
          <w:sz w:val="28"/>
          <w:szCs w:val="28"/>
        </w:rPr>
        <w:t>РАФИЯ РАБОЧЕГО ВРЕМЕНИ</w:t>
      </w:r>
      <w:r w:rsidRPr="005F0C40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F03287" w:rsidRPr="00826413" w:rsidRDefault="00F03287" w:rsidP="00F03287">
      <w:pPr>
        <w:pStyle w:val="af7"/>
        <w:widowControl w:val="0"/>
        <w:spacing w:line="360" w:lineRule="auto"/>
        <w:ind w:firstLine="709"/>
        <w:rPr>
          <w:szCs w:val="28"/>
          <w:lang w:val="ru-RU"/>
        </w:rPr>
      </w:pPr>
      <w:r w:rsidRPr="00826413">
        <w:rPr>
          <w:szCs w:val="28"/>
          <w:lang w:val="ru-RU"/>
        </w:rPr>
        <w:t xml:space="preserve">Фотография рабочего времени проводится с целью изучения и измерения всех без исключения затрат времени в течение смены или другого периода, а именно с целью выявления потерь рабочего времени и их причин и разработки на этой основе мероприятий по устранению недостатков и внедрению научной организации труда; изучения, обобщения и распространения опыта передовых рабочих; установления нормативов подготовительно-заключительного времени, времени обслуживания рабочего места, времени на отдых и личные надобности, а также получения исходных данных для определения оперативного времени на ручные работы; установления норм обслуживания оборудования и нормативов численности; выявления причин невыполнения </w:t>
      </w:r>
      <w:r w:rsidR="00E9590F">
        <w:rPr>
          <w:szCs w:val="28"/>
          <w:lang w:val="ru-RU"/>
        </w:rPr>
        <w:t>норм; разработки организационно</w:t>
      </w:r>
      <w:r w:rsidRPr="00826413">
        <w:rPr>
          <w:szCs w:val="28"/>
          <w:lang w:val="ru-RU"/>
        </w:rPr>
        <w:t>-технических мероприятий. В зависимости от объектов наблюдения различают индивидуальную, групповую, бригадную, массовую и маршрутную фотографию рабочего времени (ФРВ). При индивидуальной ФРВ объектом наблюдения является один рабочий на одном рабочем месте, при групповой – наблюдение ведётся за группой рабочих, из которых каждый выполняет отдельную операцию на своём рабочем месте, а при бригадной – за бригадой рабочих, занятых выполнением одной общей операции. Маршрутная ФРВ проводится за большим числом рабочих мест путём обхода их по определённому маршруту или когда объект наблюдения (рабочий) находится в движении, а при массовой – один наблюдатель изучает работу большого числа рабочих (группы,</w:t>
      </w:r>
      <w:r w:rsidR="00843329">
        <w:rPr>
          <w:szCs w:val="28"/>
          <w:lang w:val="ru-RU"/>
        </w:rPr>
        <w:t xml:space="preserve"> бригады, участка, цеха и т.д.)</w:t>
      </w:r>
      <w:r w:rsidR="00843329" w:rsidRPr="00843329">
        <w:rPr>
          <w:rFonts w:eastAsia="Times-Roman"/>
          <w:szCs w:val="28"/>
        </w:rPr>
        <w:t xml:space="preserve"> </w:t>
      </w:r>
      <w:r w:rsidR="00843329">
        <w:rPr>
          <w:rFonts w:eastAsia="Times-Roman"/>
          <w:szCs w:val="28"/>
        </w:rPr>
        <w:t>[</w:t>
      </w:r>
      <w:r w:rsidR="007D7253">
        <w:rPr>
          <w:rFonts w:eastAsia="Times-Roman"/>
          <w:szCs w:val="28"/>
          <w:lang w:val="ru-RU"/>
        </w:rPr>
        <w:t>6</w:t>
      </w:r>
      <w:r w:rsidR="00843329" w:rsidRPr="00987FD9">
        <w:rPr>
          <w:rFonts w:eastAsia="Times-Roman"/>
          <w:szCs w:val="28"/>
        </w:rPr>
        <w:t>,</w:t>
      </w:r>
      <w:r w:rsidR="00843329">
        <w:rPr>
          <w:rFonts w:eastAsia="Times-Roman"/>
          <w:szCs w:val="28"/>
        </w:rPr>
        <w:t xml:space="preserve"> </w:t>
      </w:r>
      <w:r w:rsidR="007D7253">
        <w:rPr>
          <w:rFonts w:eastAsia="Times-Roman"/>
          <w:szCs w:val="28"/>
        </w:rPr>
        <w:t>с.</w:t>
      </w:r>
      <w:r w:rsidR="007D7253">
        <w:rPr>
          <w:rFonts w:eastAsia="Times-Roman"/>
          <w:szCs w:val="28"/>
          <w:lang w:val="ru-RU"/>
        </w:rPr>
        <w:t>12</w:t>
      </w:r>
      <w:r w:rsidR="00843329">
        <w:rPr>
          <w:rFonts w:eastAsia="Times-Roman"/>
          <w:szCs w:val="28"/>
        </w:rPr>
        <w:t xml:space="preserve"> - </w:t>
      </w:r>
      <w:r w:rsidR="007D7253">
        <w:rPr>
          <w:rFonts w:eastAsia="Times-Roman"/>
          <w:szCs w:val="28"/>
          <w:lang w:val="ru-RU"/>
        </w:rPr>
        <w:t>1</w:t>
      </w:r>
      <w:r w:rsidR="00843329" w:rsidRPr="00987FD9">
        <w:rPr>
          <w:rFonts w:eastAsia="Times-Roman"/>
          <w:szCs w:val="28"/>
        </w:rPr>
        <w:t>5]</w:t>
      </w:r>
      <w:r w:rsidR="00843329">
        <w:rPr>
          <w:rFonts w:eastAsia="Times-Roman"/>
          <w:szCs w:val="28"/>
        </w:rPr>
        <w:t>.</w:t>
      </w:r>
    </w:p>
    <w:p w:rsidR="00F03287" w:rsidRDefault="00F03287" w:rsidP="00F03287">
      <w:pPr>
        <w:pStyle w:val="af7"/>
        <w:widowControl w:val="0"/>
        <w:spacing w:line="360" w:lineRule="auto"/>
        <w:ind w:firstLine="709"/>
        <w:rPr>
          <w:szCs w:val="28"/>
          <w:lang w:val="ru-RU"/>
        </w:rPr>
      </w:pPr>
      <w:r w:rsidRPr="00826413">
        <w:rPr>
          <w:szCs w:val="28"/>
          <w:lang w:val="ru-RU"/>
        </w:rPr>
        <w:t>Фотография рабочего времени делится на фотографии рабочего дня (ФРД), производственного процесса (ФПП), времени использования оборудования и самофотографию. При помощи ФРД изучаются все виды затрат рабочего времени, включая и перерывы, продолжительность наблюдения равняется продолжительности рабочего дня исполнителя. При ФПП одновременно проводится изучение затрат рабочего времени, времени использования оборудования и фактических режимов его работы, а при ФИО наблюдение ведётся за работой оборудования с целью изучения и анализа его использования в течение смены или другого периода времени. В процессе обработки данных ФРВ в каждом наблюдательном листе против записи затрат времени ставится их индекс (буквенное обозначение) или код и определяется продолжительность затрат времени. Одноимённые затраты группируются, затем составляется сводный по всем наблюдениям баланс рабочего времени по категориям затрат (фактический и нормативный).</w:t>
      </w:r>
    </w:p>
    <w:p w:rsidR="00F03287" w:rsidRPr="00E9590F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590F">
        <w:rPr>
          <w:rFonts w:ascii="Times New Roman" w:hAnsi="Times New Roman"/>
          <w:color w:val="000000"/>
          <w:sz w:val="28"/>
          <w:szCs w:val="28"/>
        </w:rPr>
        <w:t>Фотографии рабочего времени обеспечивают достаточно высокую точность результатов, но недостатком этого метода является высокая трудоемкость проведения наблюдений</w:t>
      </w:r>
      <w:r w:rsidR="005F0C40" w:rsidRPr="00E9590F">
        <w:rPr>
          <w:rFonts w:ascii="Times New Roman" w:hAnsi="Times New Roman"/>
          <w:color w:val="000000"/>
          <w:sz w:val="28"/>
          <w:szCs w:val="28"/>
        </w:rPr>
        <w:t>.</w:t>
      </w:r>
    </w:p>
    <w:p w:rsidR="00F03287" w:rsidRPr="005F0C40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C40">
        <w:rPr>
          <w:rFonts w:ascii="Times New Roman" w:hAnsi="Times New Roman"/>
          <w:color w:val="000000"/>
          <w:sz w:val="28"/>
          <w:szCs w:val="28"/>
        </w:rPr>
        <w:t xml:space="preserve">           При проведении фотографий рабочего времени изучаются затраты труда и потери рабочего времени путем анализа и замеров всех без исключения категорий затрат рабочего времени и потерь в порядке их фактической последовательности. Все изменения в ходе выполнения трудовых функций исполнителем необходимо отмечать в наблюдательном листе и анализировать при обработке результатов. Обработка результатов наблюдений начинается с вычисления продолжительности затрат времени по каждой категории затрат путем вычитания из показаний текущего времени его значения по предыдущему элементу работы (либо перерыва в работе). Затем затраты времени на выполнение отдельных элементов (в соответствии с принятой индексацией) объединяются.</w:t>
      </w:r>
    </w:p>
    <w:p w:rsidR="00F03287" w:rsidRPr="005F0C40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C40">
        <w:rPr>
          <w:rFonts w:ascii="Times New Roman" w:hAnsi="Times New Roman"/>
          <w:color w:val="000000"/>
          <w:sz w:val="28"/>
          <w:szCs w:val="28"/>
        </w:rPr>
        <w:t>После обработки полученных данных по категориям затрат времени определяется удельный вес каждой из них в процентах от времени наблюдений путем составления сводок одноименных затрат, а затем принимаются решения в зависимости от цели исследования.</w:t>
      </w:r>
    </w:p>
    <w:p w:rsidR="00F03287" w:rsidRPr="005F0C40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C40">
        <w:rPr>
          <w:rFonts w:ascii="Times New Roman" w:hAnsi="Times New Roman"/>
          <w:color w:val="000000"/>
          <w:sz w:val="28"/>
          <w:szCs w:val="28"/>
        </w:rPr>
        <w:t xml:space="preserve">         При определении объемов и сроков проведения фотографий рабочего времени необходимо исходить из неравномерности загрузки работника теми или иными должностными обязанностями на разных стадиях их выполнения в течение того или иного периода времени (недели, месяца, квартала, года). Учитывать эти факторы рекомендуется в зависимости от должности и обязанностей работника, трудовая деятельность которого подлежит исследованию. Как правило, следует проводить</w:t>
      </w:r>
      <w:r w:rsidRPr="009A3B09">
        <w:rPr>
          <w:color w:val="000000"/>
          <w:sz w:val="28"/>
          <w:szCs w:val="28"/>
        </w:rPr>
        <w:t xml:space="preserve"> </w:t>
      </w:r>
      <w:r w:rsidRPr="005F0C40">
        <w:rPr>
          <w:rFonts w:ascii="Times New Roman" w:hAnsi="Times New Roman"/>
          <w:color w:val="000000"/>
          <w:sz w:val="28"/>
          <w:szCs w:val="28"/>
        </w:rPr>
        <w:t>наблюдения в начале, середине и конце месяца: по два-три рабочих дня в течение нескольких месяцев или кварталов.</w:t>
      </w:r>
    </w:p>
    <w:p w:rsidR="00F03287" w:rsidRPr="005F0C40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C40">
        <w:rPr>
          <w:rFonts w:ascii="Times New Roman" w:hAnsi="Times New Roman"/>
          <w:color w:val="000000"/>
          <w:sz w:val="28"/>
          <w:szCs w:val="28"/>
        </w:rPr>
        <w:t xml:space="preserve">          Одной из форм фотографий рабочего времени является «самофотография», которая проводится непосредственно исполнителем нормируемой работы (функции). Целью самофотографии рабочего времени является определение содержания трудового процесса и трудовых затрат, а также повышение эффективности труда.</w:t>
      </w:r>
    </w:p>
    <w:p w:rsidR="00F03287" w:rsidRPr="005F0C40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C40">
        <w:rPr>
          <w:rFonts w:ascii="Times New Roman" w:hAnsi="Times New Roman"/>
          <w:color w:val="000000"/>
          <w:sz w:val="28"/>
          <w:szCs w:val="28"/>
        </w:rPr>
        <w:t xml:space="preserve">          Самофотография рабочего времени может проводиться с использованием различных способов наблюдений.</w:t>
      </w:r>
    </w:p>
    <w:p w:rsidR="00F03287" w:rsidRPr="005F0C40" w:rsidRDefault="00F03287" w:rsidP="005F0C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C40">
        <w:rPr>
          <w:rFonts w:ascii="Times New Roman" w:hAnsi="Times New Roman"/>
          <w:color w:val="000000"/>
          <w:sz w:val="28"/>
          <w:szCs w:val="28"/>
        </w:rPr>
        <w:t>Фиксирование наблюдений может осуществляться в форме дневника, в котором последовательно регистрируются функции по мере их выполнения и затраты рабочего времени. При этом учитываются все работы, в т. ч. непредусмотренные заранее, а также несвойственные квалификационной характеристике должности данного работника. Анализ результатов самонаблюдения позволит работнику более рационально спланировать структуру занятости в течение рабочего дня.</w:t>
      </w:r>
      <w:r w:rsidR="00843329" w:rsidRPr="00843329">
        <w:rPr>
          <w:rFonts w:ascii="Times New Roman" w:eastAsia="Times-Roman" w:hAnsi="Times New Roman"/>
          <w:sz w:val="28"/>
          <w:szCs w:val="28"/>
        </w:rPr>
        <w:t xml:space="preserve"> </w:t>
      </w:r>
      <w:r w:rsidR="00843329">
        <w:rPr>
          <w:rFonts w:ascii="Times New Roman" w:eastAsia="Times-Roman" w:hAnsi="Times New Roman"/>
          <w:sz w:val="28"/>
          <w:szCs w:val="28"/>
        </w:rPr>
        <w:t>[5</w:t>
      </w:r>
      <w:r w:rsidR="00843329" w:rsidRPr="00987FD9">
        <w:rPr>
          <w:rFonts w:ascii="Times New Roman" w:eastAsia="Times-Roman" w:hAnsi="Times New Roman"/>
          <w:sz w:val="28"/>
          <w:szCs w:val="28"/>
        </w:rPr>
        <w:t>,</w:t>
      </w:r>
      <w:r w:rsidR="00843329">
        <w:rPr>
          <w:rFonts w:ascii="Times New Roman" w:eastAsia="Times-Roman" w:hAnsi="Times New Roman"/>
          <w:sz w:val="28"/>
          <w:szCs w:val="28"/>
        </w:rPr>
        <w:t xml:space="preserve"> с. 221 - 225</w:t>
      </w:r>
      <w:r w:rsidR="00843329" w:rsidRPr="00987FD9">
        <w:rPr>
          <w:rFonts w:ascii="Times New Roman" w:eastAsia="Times-Roman" w:hAnsi="Times New Roman"/>
          <w:sz w:val="28"/>
          <w:szCs w:val="28"/>
        </w:rPr>
        <w:t>]</w:t>
      </w:r>
      <w:r w:rsidR="00843329">
        <w:rPr>
          <w:rFonts w:ascii="Times New Roman" w:eastAsia="Times-Roman" w:hAnsi="Times New Roman"/>
          <w:sz w:val="28"/>
          <w:szCs w:val="28"/>
        </w:rPr>
        <w:t>.</w:t>
      </w:r>
    </w:p>
    <w:p w:rsidR="00F03287" w:rsidRPr="00826413" w:rsidRDefault="00F03287" w:rsidP="00F03287">
      <w:pPr>
        <w:pStyle w:val="af7"/>
        <w:widowControl w:val="0"/>
        <w:spacing w:line="360" w:lineRule="auto"/>
        <w:ind w:firstLine="709"/>
        <w:rPr>
          <w:szCs w:val="28"/>
          <w:lang w:val="ru-RU"/>
        </w:rPr>
      </w:pPr>
    </w:p>
    <w:p w:rsidR="00F03287" w:rsidRPr="00826413" w:rsidRDefault="00F03287" w:rsidP="00F032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03287" w:rsidRDefault="00F03287" w:rsidP="00F03287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F03287" w:rsidRDefault="00F03287" w:rsidP="005F0C40">
      <w:pPr>
        <w:widowControl w:val="0"/>
        <w:spacing w:line="360" w:lineRule="auto"/>
        <w:rPr>
          <w:b/>
          <w:sz w:val="28"/>
          <w:szCs w:val="28"/>
        </w:rPr>
      </w:pPr>
    </w:p>
    <w:p w:rsidR="003A0783" w:rsidRDefault="003A0783" w:rsidP="005F0C40">
      <w:pPr>
        <w:widowControl w:val="0"/>
        <w:spacing w:line="360" w:lineRule="auto"/>
        <w:rPr>
          <w:b/>
          <w:sz w:val="28"/>
          <w:szCs w:val="28"/>
        </w:rPr>
      </w:pPr>
    </w:p>
    <w:p w:rsidR="003A0783" w:rsidRDefault="003A0783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B1A" w:rsidRDefault="00B56B1A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3287" w:rsidRPr="005F0C40" w:rsidRDefault="00F03287" w:rsidP="005D1B7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C40">
        <w:rPr>
          <w:rFonts w:ascii="Times New Roman" w:hAnsi="Times New Roman"/>
          <w:b/>
          <w:sz w:val="28"/>
          <w:szCs w:val="28"/>
        </w:rPr>
        <w:t xml:space="preserve">1.3 </w:t>
      </w:r>
      <w:r w:rsidR="005D1B75">
        <w:rPr>
          <w:rFonts w:ascii="Times New Roman" w:hAnsi="Times New Roman"/>
          <w:b/>
          <w:sz w:val="28"/>
          <w:szCs w:val="28"/>
        </w:rPr>
        <w:t>ХРОНОМЕТРАЖ: ЭТАПЫ И ХАРАКТЕРИСТИКА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В процессе труда каждому рабочему приходится выполнять значительное количество повторяющихся движений (например, токарю до 10-12 тыс. движений в смену). При этом одни рабочие применяют более рациональные приемы и методы труда, другие - менее рациональные. В связи с этим на выполнение одних и тех же операций затрачивается разное время. Вот почему необходимо тщательно изучать рабочие движения, отбирать более экономичные и осуществлять их рационализацию. Сделать это можно с помощью хронометража.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Хронометраж - это метод исследования отдельных операций, приемов при помощи замеров времени. Его цель - установить нормативы на оперативную работу и контроль за выполнением принятых норм времени.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Рабочий должен знать, что хронометраж является необходимым условием НОТ на его рабочем месте, помогающим ему вскрыть личные резервы и поставить их на службу выполнения производственного плана.</w:t>
      </w:r>
      <w:r w:rsidR="00843329" w:rsidRPr="00843329">
        <w:rPr>
          <w:rFonts w:eastAsia="Times-Roman"/>
          <w:sz w:val="28"/>
          <w:szCs w:val="28"/>
        </w:rPr>
        <w:t xml:space="preserve"> </w:t>
      </w:r>
      <w:r w:rsidR="00843329">
        <w:rPr>
          <w:rFonts w:eastAsia="Times-Roman"/>
          <w:sz w:val="28"/>
          <w:szCs w:val="28"/>
        </w:rPr>
        <w:t>[11</w:t>
      </w:r>
      <w:r w:rsidR="00843329" w:rsidRPr="00987FD9">
        <w:rPr>
          <w:rFonts w:eastAsia="Times-Roman"/>
          <w:sz w:val="28"/>
          <w:szCs w:val="28"/>
        </w:rPr>
        <w:t>,</w:t>
      </w:r>
      <w:r w:rsidR="00843329">
        <w:rPr>
          <w:rFonts w:eastAsia="Times-Roman"/>
          <w:sz w:val="28"/>
          <w:szCs w:val="28"/>
        </w:rPr>
        <w:t xml:space="preserve"> с.13 - 2</w:t>
      </w:r>
      <w:r w:rsidR="00843329" w:rsidRPr="00987FD9">
        <w:rPr>
          <w:rFonts w:eastAsia="Times-Roman"/>
          <w:sz w:val="28"/>
          <w:szCs w:val="28"/>
        </w:rPr>
        <w:t>5]</w:t>
      </w:r>
      <w:r w:rsidR="00843329">
        <w:rPr>
          <w:rFonts w:eastAsia="Times-Roman"/>
          <w:sz w:val="28"/>
          <w:szCs w:val="28"/>
        </w:rPr>
        <w:t>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Хронометраж складывается из трех этапов: подготовка к наблюдению; наблюдение и измерение затрат труда; обработка и анализ полученных данных.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b/>
          <w:sz w:val="28"/>
          <w:szCs w:val="28"/>
        </w:rPr>
        <w:t>1.</w:t>
      </w:r>
      <w:r w:rsidRPr="005F0C40">
        <w:rPr>
          <w:sz w:val="28"/>
          <w:szCs w:val="28"/>
        </w:rPr>
        <w:t xml:space="preserve"> Подготовка к наблюдению включает в себя прежде всего выбор рабочего для наблюдения. Если требуется выявить лучшие приемы работы, объектом наблюдений должен быть передовик, новатор производства. Если хронометраж проводится с целью установления норм, то для наблюдения выбирается рабочий с устойчивой средней выработкой. Чтобы выявить причины невыполнения норм, для наблюдения выбираются рабочие, не выполняющие нормы.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Подготовка к наблюдению предполагает предварительное расчленение операции на составляющие элементы: приемы, комплексы приемов, проходы, переходы и рабочие движения. Степень расчленения операции зависит от типа производства: более Дробные расчленения применяются в условиях массового и крупносерийного производства, менее дробные - в серийном и мелкосерийном.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Следующий момент подготовки к наблюдению -</w:t>
      </w:r>
      <w:r w:rsidRPr="005F0C40">
        <w:rPr>
          <w:rStyle w:val="BodytextItalic"/>
          <w:iCs/>
          <w:sz w:val="28"/>
          <w:szCs w:val="28"/>
        </w:rPr>
        <w:t xml:space="preserve"> определение фиксажных точек,</w:t>
      </w:r>
      <w:r w:rsidRPr="005F0C40">
        <w:rPr>
          <w:sz w:val="28"/>
          <w:szCs w:val="28"/>
        </w:rPr>
        <w:t xml:space="preserve"> которые являются границей каждого элемента операции. Признаки для определения фиксажной точки устанавливаются по звуку, четкому зрительному восприятию начала или окончания того или иного движения рабочего. Для каждого приема устанавливаются начальные и конечные фиксажные точки.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 xml:space="preserve">Следующий подготовительный этап хронометража - это </w:t>
      </w:r>
      <w:r w:rsidRPr="005F0C40">
        <w:rPr>
          <w:rStyle w:val="BodytextItalic"/>
          <w:iCs/>
          <w:sz w:val="28"/>
          <w:szCs w:val="28"/>
        </w:rPr>
        <w:t>определение количества наблюдений</w:t>
      </w:r>
      <w:r w:rsidRPr="005F0C40">
        <w:rPr>
          <w:sz w:val="28"/>
          <w:szCs w:val="28"/>
        </w:rPr>
        <w:t xml:space="preserve"> (замеров) каждого приема. Количество наблюдений, которое необходимо для обеспечения достоверности полученных данных в различных типах производства (даже на одинаковых операциях по продолжительности), должно быть разным. Необходимое число замеров зависит от характера работы (машинная, машинно-ручная, ручная) и длительности элемента, типа производства (см. прилож.).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Перед началом наблюдений с помощью мастера устраняются организационно-технические неполадки, которые могут встретиться на рабочем месте во время наблюдений. Как правило, стремятся к тому, чтобы создать условия производства, типичные для данного участка.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И, наконец, заключительный этап подготовки к хронометражу - заполнение хронокарты. На лицевой ее стороне даются подробная производственная характеристика рабочего, оборудования, на котором он работает, описание изучаемой операции, организации рабочего места и характеристика материала, инструмента, приспособлений.</w:t>
      </w:r>
    </w:p>
    <w:p w:rsidR="00F03287" w:rsidRPr="005F0C40" w:rsidRDefault="00F03287" w:rsidP="005F0C40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754"/>
        </w:tabs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Хронометраж может быть сплошным или выборочным. При</w:t>
      </w:r>
      <w:r w:rsidRPr="005F0C40">
        <w:rPr>
          <w:rStyle w:val="BodytextItalic"/>
          <w:iCs/>
          <w:sz w:val="28"/>
          <w:szCs w:val="28"/>
        </w:rPr>
        <w:t xml:space="preserve"> сплошном</w:t>
      </w:r>
      <w:r w:rsidRPr="005F0C40">
        <w:rPr>
          <w:sz w:val="28"/>
          <w:szCs w:val="28"/>
        </w:rPr>
        <w:t xml:space="preserve"> наблюдаются все элементы операции в порядке их последовательности, а при</w:t>
      </w:r>
      <w:r w:rsidRPr="005F0C40">
        <w:rPr>
          <w:rStyle w:val="BodytextItalic"/>
          <w:iCs/>
          <w:sz w:val="28"/>
          <w:szCs w:val="28"/>
        </w:rPr>
        <w:t xml:space="preserve"> выборочном</w:t>
      </w:r>
      <w:r w:rsidRPr="005F0C40">
        <w:rPr>
          <w:sz w:val="28"/>
          <w:szCs w:val="28"/>
        </w:rPr>
        <w:t xml:space="preserve"> - лишь отдельные элементы той или иной операции.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Хронометражные наблюдения необходимо проводить в течение рабочей смены дважды: примерно через час после начала работы, второе - за 1,5-2 ч до окончания смены с завершением наблюдения за 30 мин до ее окончания. Следует поровну распределять установленное число замеров между двумя наблюдениями.</w:t>
      </w:r>
    </w:p>
    <w:p w:rsidR="00F03287" w:rsidRPr="005F0C40" w:rsidRDefault="00F03287" w:rsidP="005F0C40">
      <w:pPr>
        <w:pStyle w:val="11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>В ходе наблюдения могут возникнуть какие-либо заминки в производственном процессе, которые вызывают отклонения в продолжительности отдельных приемов операции. Этот замер считается дефектным. Обстоятельства, вызвавшие отклонения от нормативной продолжительности, отмечаются в нижней части хронометражного листа.</w:t>
      </w:r>
    </w:p>
    <w:p w:rsidR="00F03287" w:rsidRPr="005F0C40" w:rsidRDefault="00F03287" w:rsidP="005F0C40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754"/>
        </w:tabs>
        <w:spacing w:before="0" w:line="360" w:lineRule="auto"/>
        <w:ind w:firstLine="709"/>
        <w:rPr>
          <w:sz w:val="28"/>
          <w:szCs w:val="28"/>
        </w:rPr>
      </w:pPr>
      <w:r w:rsidRPr="005F0C40">
        <w:rPr>
          <w:sz w:val="28"/>
          <w:szCs w:val="28"/>
        </w:rPr>
        <w:t xml:space="preserve">Обрабатывая результаты наблюдений, прежде всего исключают из хронометражного ряда дефектные замеры, которые являются результатом ненормальностей, возникших в процессе производства, или ошибок наблюдателя. Затем подсчитывается фактический коэффициент устойчивости хроноряда (К </w:t>
      </w:r>
      <w:r w:rsidRPr="005F0C40">
        <w:rPr>
          <w:sz w:val="28"/>
          <w:szCs w:val="28"/>
          <w:vertAlign w:val="subscript"/>
        </w:rPr>
        <w:t>уст</w:t>
      </w:r>
      <w:r w:rsidRPr="005F0C40">
        <w:rPr>
          <w:sz w:val="28"/>
          <w:szCs w:val="28"/>
        </w:rPr>
        <w:t>) путем деления максимального значения времени на минимальное. Его сравнивают с нормативным коэффициентом устойчивости хроноряда, который зависит от типа производства, длительности элемента и характера работы Если фактический К. превышает нормативный, то допускается исключение одного или обоих крайних значений. Общее число исключений с учетом дефектных не должно превышать 15% всех замеров. После этого определяют новый К</w:t>
      </w:r>
      <w:r w:rsidRPr="005F0C40">
        <w:rPr>
          <w:sz w:val="28"/>
          <w:szCs w:val="28"/>
          <w:vertAlign w:val="subscript"/>
        </w:rPr>
        <w:t>у</w:t>
      </w:r>
      <w:r w:rsidRPr="005F0C40">
        <w:rPr>
          <w:sz w:val="28"/>
          <w:szCs w:val="28"/>
        </w:rPr>
        <w:t xml:space="preserve"> и сравнивают его с нормативным. Если он не превышает нормативный, то хроноряд признается устойчивым, его данные берутся для расчета нормы. Для этого подсчитывается сумма всех оставшихся замеров, которая записывается числителем, а в знаменателе ставится количество замеров. Частное от деления (среднеарифметическое время) принимается за нормальную продолжительность данного приема операции. Так, при помощи хронометража устанавливается норма времени на выполнение отдельного приема, а из их суммы - норма на всю операцию.</w:t>
      </w:r>
      <w:r w:rsidR="00843329" w:rsidRPr="00843329">
        <w:rPr>
          <w:rFonts w:eastAsia="Times-Roman"/>
          <w:sz w:val="28"/>
          <w:szCs w:val="28"/>
        </w:rPr>
        <w:t xml:space="preserve"> </w:t>
      </w:r>
      <w:r w:rsidR="00843329">
        <w:rPr>
          <w:rFonts w:eastAsia="Times-Roman"/>
          <w:sz w:val="28"/>
          <w:szCs w:val="28"/>
        </w:rPr>
        <w:t>[5</w:t>
      </w:r>
      <w:r w:rsidR="00843329" w:rsidRPr="00987FD9">
        <w:rPr>
          <w:rFonts w:eastAsia="Times-Roman"/>
          <w:sz w:val="28"/>
          <w:szCs w:val="28"/>
        </w:rPr>
        <w:t>,</w:t>
      </w:r>
      <w:r w:rsidR="00843329">
        <w:rPr>
          <w:rFonts w:eastAsia="Times-Roman"/>
          <w:sz w:val="28"/>
          <w:szCs w:val="28"/>
        </w:rPr>
        <w:t xml:space="preserve"> с.</w:t>
      </w:r>
      <w:r w:rsidR="00843329" w:rsidRPr="00843329">
        <w:rPr>
          <w:rFonts w:eastAsia="Times-Roman"/>
          <w:sz w:val="28"/>
          <w:szCs w:val="28"/>
        </w:rPr>
        <w:t xml:space="preserve"> </w:t>
      </w:r>
      <w:r w:rsidR="00843329">
        <w:rPr>
          <w:rFonts w:eastAsia="Times-Roman"/>
          <w:sz w:val="28"/>
          <w:szCs w:val="28"/>
        </w:rPr>
        <w:t>21</w:t>
      </w:r>
      <w:r w:rsidR="00843329" w:rsidRPr="00987FD9">
        <w:rPr>
          <w:rFonts w:eastAsia="Times-Roman"/>
          <w:sz w:val="28"/>
          <w:szCs w:val="28"/>
        </w:rPr>
        <w:t>5</w:t>
      </w:r>
      <w:r w:rsidR="00843329">
        <w:rPr>
          <w:rFonts w:eastAsia="Times-Roman"/>
          <w:sz w:val="28"/>
          <w:szCs w:val="28"/>
        </w:rPr>
        <w:t>- 221</w:t>
      </w:r>
      <w:r w:rsidR="00843329" w:rsidRPr="00987FD9">
        <w:rPr>
          <w:rFonts w:eastAsia="Times-Roman"/>
          <w:sz w:val="28"/>
          <w:szCs w:val="28"/>
        </w:rPr>
        <w:t>]</w:t>
      </w:r>
      <w:r w:rsidR="00843329">
        <w:rPr>
          <w:rFonts w:eastAsia="Times-Roman"/>
          <w:sz w:val="28"/>
          <w:szCs w:val="28"/>
        </w:rPr>
        <w:t>.</w:t>
      </w:r>
    </w:p>
    <w:p w:rsidR="00884B75" w:rsidRPr="005F0C40" w:rsidRDefault="00987FD9" w:rsidP="005F0C4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0C40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8C2332" w:rsidRDefault="008C2332" w:rsidP="002F3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676" w:rsidRDefault="005F0C40" w:rsidP="00CC2A9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</w:t>
      </w:r>
      <w:r w:rsidR="005F034C">
        <w:rPr>
          <w:rFonts w:ascii="Times New Roman" w:hAnsi="Times New Roman"/>
          <w:b/>
          <w:sz w:val="32"/>
          <w:szCs w:val="32"/>
        </w:rPr>
        <w:t>2</w:t>
      </w:r>
      <w:r w:rsidR="005A3676" w:rsidRPr="005A3676">
        <w:rPr>
          <w:rFonts w:ascii="Times New Roman" w:hAnsi="Times New Roman"/>
          <w:b/>
          <w:sz w:val="32"/>
          <w:szCs w:val="32"/>
        </w:rPr>
        <w:t xml:space="preserve">. </w:t>
      </w:r>
      <w:r w:rsidR="005A3676">
        <w:rPr>
          <w:rFonts w:ascii="Times New Roman" w:hAnsi="Times New Roman"/>
          <w:b/>
          <w:sz w:val="32"/>
          <w:szCs w:val="32"/>
        </w:rPr>
        <w:t>ПРАКТИЧЕКСАЯ ЧАСТЬ</w:t>
      </w:r>
    </w:p>
    <w:p w:rsidR="005A3676" w:rsidRPr="009B0A4F" w:rsidRDefault="005A3676" w:rsidP="00CC2A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0A4F">
        <w:rPr>
          <w:rFonts w:ascii="Times New Roman" w:hAnsi="Times New Roman"/>
          <w:b/>
          <w:sz w:val="28"/>
          <w:szCs w:val="28"/>
        </w:rPr>
        <w:t>«ИНДИВИД</w:t>
      </w:r>
      <w:r w:rsidR="00CC2A9F" w:rsidRPr="009B0A4F">
        <w:rPr>
          <w:rFonts w:ascii="Times New Roman" w:hAnsi="Times New Roman"/>
          <w:b/>
          <w:sz w:val="28"/>
          <w:szCs w:val="28"/>
        </w:rPr>
        <w:t>УАЛЬНАЯ ФОТОГРАФИЯ РАБОЧЕГО ВРЕМЕНИ»</w:t>
      </w:r>
    </w:p>
    <w:p w:rsidR="005F034C" w:rsidRDefault="005F034C" w:rsidP="008E7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34C" w:rsidRPr="008E702E" w:rsidRDefault="005F034C" w:rsidP="008E70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02E">
        <w:rPr>
          <w:rFonts w:ascii="Times New Roman" w:hAnsi="Times New Roman"/>
          <w:b/>
          <w:sz w:val="28"/>
          <w:szCs w:val="28"/>
        </w:rPr>
        <w:t>2.1 Исходные данные</w:t>
      </w:r>
    </w:p>
    <w:p w:rsidR="00814CC3" w:rsidRDefault="00814CC3" w:rsidP="00BA1A10">
      <w:pPr>
        <w:rPr>
          <w:rFonts w:ascii="Times New Roman" w:hAnsi="Times New Roman"/>
          <w:sz w:val="28"/>
          <w:szCs w:val="28"/>
        </w:rPr>
      </w:pPr>
    </w:p>
    <w:p w:rsidR="005A3676" w:rsidRPr="005A3676" w:rsidRDefault="005A3676" w:rsidP="005A367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A3676">
        <w:rPr>
          <w:rFonts w:ascii="Times New Roman" w:hAnsi="Times New Roman"/>
          <w:sz w:val="28"/>
          <w:szCs w:val="28"/>
        </w:rPr>
        <w:t xml:space="preserve">Наблюдательный лист </w:t>
      </w:r>
      <w:r w:rsidRPr="005A3676">
        <w:rPr>
          <w:rFonts w:ascii="Times New Roman" w:hAnsi="Times New Roman"/>
          <w:b/>
          <w:sz w:val="28"/>
          <w:szCs w:val="28"/>
        </w:rPr>
        <w:t>№2</w:t>
      </w:r>
    </w:p>
    <w:p w:rsidR="005A3676" w:rsidRPr="005A3676" w:rsidRDefault="005A3676" w:rsidP="008E702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A3676">
        <w:rPr>
          <w:rFonts w:ascii="Times New Roman" w:hAnsi="Times New Roman"/>
          <w:sz w:val="28"/>
          <w:szCs w:val="28"/>
        </w:rPr>
        <w:t>для проведения индивидуаль</w:t>
      </w:r>
      <w:r w:rsidR="008E702E">
        <w:rPr>
          <w:rFonts w:ascii="Times New Roman" w:hAnsi="Times New Roman"/>
          <w:sz w:val="28"/>
          <w:szCs w:val="28"/>
        </w:rPr>
        <w:t>ной фотографии рабочего времени</w:t>
      </w:r>
    </w:p>
    <w:p w:rsidR="005A3676" w:rsidRPr="005A3676" w:rsidRDefault="005A3676" w:rsidP="005A3676">
      <w:pPr>
        <w:rPr>
          <w:rFonts w:ascii="Times New Roman" w:hAnsi="Times New Roman"/>
          <w:sz w:val="28"/>
          <w:szCs w:val="28"/>
        </w:rPr>
      </w:pPr>
      <w:r w:rsidRPr="005A3676">
        <w:rPr>
          <w:rFonts w:ascii="Times New Roman" w:hAnsi="Times New Roman"/>
          <w:sz w:val="28"/>
          <w:szCs w:val="28"/>
        </w:rPr>
        <w:t xml:space="preserve">  Лицевая сторона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969"/>
        <w:gridCol w:w="1065"/>
        <w:gridCol w:w="969"/>
        <w:gridCol w:w="2808"/>
        <w:gridCol w:w="677"/>
        <w:gridCol w:w="1646"/>
        <w:gridCol w:w="965"/>
      </w:tblGrid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АМЗ</w:t>
            </w:r>
          </w:p>
        </w:tc>
        <w:tc>
          <w:tcPr>
            <w:tcW w:w="2971" w:type="pct"/>
            <w:gridSpan w:val="4"/>
            <w:vMerge w:val="restar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Карта индивидуальной фотографии рабочего времени</w:t>
            </w: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Цех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Шасси</w:t>
            </w:r>
          </w:p>
        </w:tc>
        <w:tc>
          <w:tcPr>
            <w:tcW w:w="2971" w:type="pct"/>
            <w:gridSpan w:val="4"/>
            <w:vMerge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1" w:type="pct"/>
            <w:gridSpan w:val="4"/>
            <w:vMerge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trHeight w:val="231"/>
          <w:jc w:val="center"/>
        </w:trPr>
        <w:tc>
          <w:tcPr>
            <w:tcW w:w="567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2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2971" w:type="pct"/>
            <w:gridSpan w:val="4"/>
          </w:tcPr>
          <w:p w:rsidR="005A3676" w:rsidRPr="00B028B1" w:rsidRDefault="005A3676" w:rsidP="00B028B1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</w:tr>
      <w:tr w:rsidR="005A3676" w:rsidRPr="00B028B1" w:rsidTr="00B028B1">
        <w:trPr>
          <w:jc w:val="center"/>
        </w:trPr>
        <w:tc>
          <w:tcPr>
            <w:tcW w:w="567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23.10.04</w:t>
            </w:r>
          </w:p>
        </w:tc>
        <w:tc>
          <w:tcPr>
            <w:tcW w:w="4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72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69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Фамилия Петров П.П.</w:t>
            </w:r>
          </w:p>
        </w:tc>
        <w:tc>
          <w:tcPr>
            <w:tcW w:w="802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472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4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9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Специальность токарь</w:t>
            </w:r>
          </w:p>
        </w:tc>
        <w:tc>
          <w:tcPr>
            <w:tcW w:w="802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472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pct"/>
            <w:gridSpan w:val="4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1368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1604" w:type="pct"/>
            <w:gridSpan w:val="3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 xml:space="preserve">Обточить по </w:t>
            </w:r>
            <w:r w:rsidRPr="00B028B1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B028B1">
              <w:rPr>
                <w:rFonts w:ascii="Times New Roman" w:hAnsi="Times New Roman"/>
                <w:sz w:val="24"/>
                <w:szCs w:val="24"/>
              </w:rPr>
              <w:t xml:space="preserve"> и подрезать торец</w:t>
            </w: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1А62</w:t>
            </w:r>
          </w:p>
        </w:tc>
        <w:tc>
          <w:tcPr>
            <w:tcW w:w="1368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Деталь</w:t>
            </w:r>
          </w:p>
        </w:tc>
        <w:tc>
          <w:tcPr>
            <w:tcW w:w="1604" w:type="pct"/>
            <w:gridSpan w:val="3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Валик №1051015</w:t>
            </w: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368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Разряд работы</w:t>
            </w:r>
          </w:p>
        </w:tc>
        <w:tc>
          <w:tcPr>
            <w:tcW w:w="1604" w:type="pct"/>
            <w:gridSpan w:val="3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676" w:rsidRPr="00B028B1" w:rsidTr="00B028B1">
        <w:trPr>
          <w:jc w:val="center"/>
        </w:trPr>
        <w:tc>
          <w:tcPr>
            <w:tcW w:w="1038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990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368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Норма времени: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B028B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</w:t>
            </w:r>
            <w:r w:rsidRPr="00B028B1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  <w:r w:rsidRPr="00B028B1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8B1">
              <w:rPr>
                <w:rFonts w:ascii="Times New Roman" w:hAnsi="Times New Roman"/>
                <w:sz w:val="24"/>
                <w:szCs w:val="24"/>
                <w:vertAlign w:val="subscript"/>
              </w:rPr>
              <w:t>обс…</w:t>
            </w:r>
            <w:r w:rsidRPr="00B028B1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8B1">
              <w:rPr>
                <w:rFonts w:ascii="Times New Roman" w:hAnsi="Times New Roman"/>
                <w:sz w:val="24"/>
                <w:szCs w:val="24"/>
                <w:vertAlign w:val="subscript"/>
              </w:rPr>
              <w:t>отл…</w:t>
            </w:r>
            <w:r w:rsidRPr="00B028B1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B028B1">
              <w:rPr>
                <w:rFonts w:ascii="Times New Roman" w:hAnsi="Times New Roman"/>
                <w:sz w:val="24"/>
                <w:szCs w:val="24"/>
                <w:vertAlign w:val="subscript"/>
              </w:rPr>
              <w:t>оп.н</w:t>
            </w:r>
            <w:r w:rsidRPr="00B028B1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1604" w:type="pct"/>
            <w:gridSpan w:val="3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4,2%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3,0%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2,2 мин.</w:t>
            </w:r>
          </w:p>
        </w:tc>
      </w:tr>
      <w:tr w:rsidR="005A3676" w:rsidRPr="00B028B1" w:rsidTr="00B028B1">
        <w:trPr>
          <w:trHeight w:val="531"/>
          <w:jc w:val="center"/>
        </w:trPr>
        <w:tc>
          <w:tcPr>
            <w:tcW w:w="1038" w:type="pct"/>
            <w:gridSpan w:val="2"/>
            <w:vAlign w:val="center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990" w:type="pct"/>
            <w:gridSpan w:val="2"/>
            <w:vAlign w:val="center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Набор резцов</w:t>
            </w:r>
          </w:p>
        </w:tc>
        <w:tc>
          <w:tcPr>
            <w:tcW w:w="1368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Норма выработки: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</w:t>
            </w:r>
            <w:r w:rsidRPr="00B028B1">
              <w:rPr>
                <w:rFonts w:ascii="Times New Roman" w:hAnsi="Times New Roman"/>
                <w:sz w:val="24"/>
                <w:szCs w:val="24"/>
                <w:vertAlign w:val="subscript"/>
              </w:rPr>
              <w:t>выр.н</w:t>
            </w: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gridSpan w:val="3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200 шт.</w:t>
            </w:r>
          </w:p>
        </w:tc>
      </w:tr>
    </w:tbl>
    <w:p w:rsidR="005A3676" w:rsidRPr="005A3676" w:rsidRDefault="005A3676" w:rsidP="005A3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3676" w:rsidRPr="005A3676" w:rsidRDefault="005A3676" w:rsidP="005A3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3676">
        <w:rPr>
          <w:rFonts w:ascii="Times New Roman" w:hAnsi="Times New Roman"/>
          <w:i/>
          <w:sz w:val="28"/>
          <w:szCs w:val="28"/>
        </w:rPr>
        <w:t>Организация рабочего места</w:t>
      </w:r>
      <w:r w:rsidRPr="005A3676">
        <w:rPr>
          <w:rFonts w:ascii="Times New Roman" w:hAnsi="Times New Roman"/>
          <w:sz w:val="28"/>
          <w:szCs w:val="28"/>
        </w:rPr>
        <w:t>: рабочее место организовано в соответствии с типовым проектом, обеспечено необходимой технологической и организационной оснасткой, инструментом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7887"/>
      </w:tblGrid>
      <w:tr w:rsidR="005A3676" w:rsidRPr="00B028B1" w:rsidTr="00B028B1">
        <w:trPr>
          <w:trHeight w:val="643"/>
          <w:jc w:val="center"/>
        </w:trPr>
        <w:tc>
          <w:tcPr>
            <w:tcW w:w="1216" w:type="pct"/>
          </w:tcPr>
          <w:p w:rsidR="005A3676" w:rsidRPr="00B028B1" w:rsidRDefault="005A3676" w:rsidP="00B028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Порядок обеспечения заготовками</w:t>
            </w:r>
          </w:p>
        </w:tc>
        <w:tc>
          <w:tcPr>
            <w:tcW w:w="3784" w:type="pct"/>
          </w:tcPr>
          <w:p w:rsidR="005A3676" w:rsidRPr="00B028B1" w:rsidRDefault="005A3676" w:rsidP="00B028B1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 xml:space="preserve">Заготовки доставляются к рабочему месту централизованно, перед началом смены </w:t>
            </w:r>
          </w:p>
        </w:tc>
      </w:tr>
      <w:tr w:rsidR="005A3676" w:rsidRPr="00B028B1" w:rsidTr="00B028B1">
        <w:trPr>
          <w:jc w:val="center"/>
        </w:trPr>
        <w:tc>
          <w:tcPr>
            <w:tcW w:w="1216" w:type="pct"/>
          </w:tcPr>
          <w:p w:rsidR="005A3676" w:rsidRPr="00B028B1" w:rsidRDefault="005A3676" w:rsidP="00B028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Порядок обеспечения инструментом</w:t>
            </w:r>
          </w:p>
        </w:tc>
        <w:tc>
          <w:tcPr>
            <w:tcW w:w="3784" w:type="pct"/>
          </w:tcPr>
          <w:p w:rsidR="005A3676" w:rsidRPr="00B028B1" w:rsidRDefault="005A3676" w:rsidP="00B028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На рабочем месте имеется комплекс резцов, при их смене рабочий получает новый комплект в инструментально-раздаточной кладовой</w:t>
            </w:r>
          </w:p>
        </w:tc>
      </w:tr>
      <w:tr w:rsidR="005A3676" w:rsidRPr="00B028B1" w:rsidTr="00B028B1">
        <w:trPr>
          <w:jc w:val="center"/>
        </w:trPr>
        <w:tc>
          <w:tcPr>
            <w:tcW w:w="1216" w:type="pct"/>
          </w:tcPr>
          <w:p w:rsidR="005A3676" w:rsidRPr="00B028B1" w:rsidRDefault="005A3676" w:rsidP="00B028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Порядок ухода за оборудованием</w:t>
            </w:r>
          </w:p>
        </w:tc>
        <w:tc>
          <w:tcPr>
            <w:tcW w:w="3784" w:type="pct"/>
          </w:tcPr>
          <w:p w:rsidR="005A3676" w:rsidRPr="00B028B1" w:rsidRDefault="005A3676" w:rsidP="00B028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Станок обслуживает бригада наладчиков, работающая на участке</w:t>
            </w:r>
          </w:p>
        </w:tc>
      </w:tr>
    </w:tbl>
    <w:p w:rsidR="005A3676" w:rsidRPr="005A3676" w:rsidRDefault="005A3676" w:rsidP="005A3676">
      <w:pPr>
        <w:spacing w:line="440" w:lineRule="atLeast"/>
        <w:jc w:val="both"/>
        <w:rPr>
          <w:rFonts w:ascii="Times New Roman" w:hAnsi="Times New Roman"/>
          <w:sz w:val="28"/>
          <w:szCs w:val="28"/>
        </w:rPr>
      </w:pPr>
      <w:r w:rsidRPr="005A3676">
        <w:rPr>
          <w:rFonts w:ascii="Times New Roman" w:hAnsi="Times New Roman"/>
          <w:sz w:val="28"/>
          <w:szCs w:val="28"/>
        </w:rPr>
        <w:t>Оборотная сторона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3154"/>
        <w:gridCol w:w="1417"/>
        <w:gridCol w:w="1918"/>
        <w:gridCol w:w="1265"/>
        <w:gridCol w:w="1893"/>
      </w:tblGrid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Что наблюдалось</w:t>
            </w:r>
          </w:p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Текущее время,</w:t>
            </w:r>
          </w:p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ч, мин</w:t>
            </w:r>
          </w:p>
        </w:tc>
        <w:tc>
          <w:tcPr>
            <w:tcW w:w="92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Величина затрат рабочего времени, мин</w:t>
            </w:r>
          </w:p>
        </w:tc>
        <w:tc>
          <w:tcPr>
            <w:tcW w:w="607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Фактическая выработка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Пришел на рабочее место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Раскладывает инструмент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Налаживает станок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Осматривает и опробывает станок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ОБС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10.33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Отдыхает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ОТЛ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Обед (с 11.00 до 12.00)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7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Получает материал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Подналаживает станок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ОБС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Посторонняя работа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Меняет затупившийся инструмент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ОБС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Посторонний разговор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Смазывает станок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14.57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ОБС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Сдает работу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15.49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Убирает рабочее место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ОБС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372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Уходит с рабочего места</w:t>
            </w:r>
          </w:p>
        </w:tc>
        <w:tc>
          <w:tcPr>
            <w:tcW w:w="68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20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7" w:type="pct"/>
          </w:tcPr>
          <w:p w:rsidR="005A3676" w:rsidRPr="00B028B1" w:rsidRDefault="00B028B1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76" w:rsidRPr="00B028B1" w:rsidTr="00B028B1">
        <w:trPr>
          <w:cantSplit/>
          <w:trHeight w:val="20"/>
        </w:trPr>
        <w:tc>
          <w:tcPr>
            <w:tcW w:w="2565" w:type="pct"/>
            <w:gridSpan w:val="3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 xml:space="preserve">       Итого                                           480</w:t>
            </w:r>
          </w:p>
        </w:tc>
        <w:tc>
          <w:tcPr>
            <w:tcW w:w="920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07" w:type="pct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A3676" w:rsidRPr="00B028B1" w:rsidTr="00B028B1">
        <w:trPr>
          <w:cantSplit/>
          <w:trHeight w:val="20"/>
        </w:trPr>
        <w:tc>
          <w:tcPr>
            <w:tcW w:w="1885" w:type="pct"/>
            <w:gridSpan w:val="2"/>
          </w:tcPr>
          <w:p w:rsidR="005A3676" w:rsidRPr="00B028B1" w:rsidRDefault="005A3676" w:rsidP="00B02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Дата 2.10.04</w:t>
            </w:r>
          </w:p>
        </w:tc>
        <w:tc>
          <w:tcPr>
            <w:tcW w:w="1600" w:type="pct"/>
            <w:gridSpan w:val="2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Смена 1</w:t>
            </w:r>
          </w:p>
        </w:tc>
        <w:tc>
          <w:tcPr>
            <w:tcW w:w="1515" w:type="pct"/>
            <w:gridSpan w:val="2"/>
          </w:tcPr>
          <w:p w:rsidR="005A3676" w:rsidRPr="00B028B1" w:rsidRDefault="005A3676" w:rsidP="00B02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Наблюдал Сидоров А.П.</w:t>
            </w:r>
          </w:p>
        </w:tc>
      </w:tr>
    </w:tbl>
    <w:p w:rsidR="00CC2A9F" w:rsidRDefault="00CC2A9F" w:rsidP="00B028B1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E702E" w:rsidRDefault="008E702E" w:rsidP="008E702E">
      <w:pPr>
        <w:spacing w:line="360" w:lineRule="atLeast"/>
        <w:ind w:firstLine="708"/>
        <w:rPr>
          <w:rFonts w:ascii="Times New Roman" w:hAnsi="Times New Roman"/>
          <w:sz w:val="28"/>
          <w:szCs w:val="28"/>
        </w:rPr>
      </w:pPr>
    </w:p>
    <w:p w:rsidR="008E702E" w:rsidRDefault="008E702E" w:rsidP="008E702E">
      <w:pPr>
        <w:spacing w:line="360" w:lineRule="atLeast"/>
        <w:ind w:firstLine="708"/>
        <w:rPr>
          <w:rFonts w:ascii="Times New Roman" w:hAnsi="Times New Roman"/>
          <w:sz w:val="28"/>
          <w:szCs w:val="28"/>
        </w:rPr>
      </w:pPr>
    </w:p>
    <w:p w:rsidR="008E702E" w:rsidRDefault="008E702E" w:rsidP="008E702E">
      <w:pPr>
        <w:spacing w:line="360" w:lineRule="atLeast"/>
        <w:ind w:firstLine="708"/>
        <w:rPr>
          <w:rFonts w:ascii="Times New Roman" w:hAnsi="Times New Roman"/>
          <w:sz w:val="28"/>
          <w:szCs w:val="28"/>
        </w:rPr>
      </w:pPr>
    </w:p>
    <w:p w:rsidR="008E702E" w:rsidRDefault="008E702E" w:rsidP="005F0C40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8E702E" w:rsidRPr="008E702E" w:rsidRDefault="008E702E" w:rsidP="008E702E">
      <w:pPr>
        <w:spacing w:line="36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Обработка результатов индивидуальной ФРВ</w:t>
      </w:r>
    </w:p>
    <w:p w:rsidR="00B028B1" w:rsidRPr="00B028B1" w:rsidRDefault="00B028B1" w:rsidP="008E702E">
      <w:pPr>
        <w:spacing w:line="360" w:lineRule="atLeast"/>
        <w:ind w:firstLine="708"/>
        <w:rPr>
          <w:rFonts w:ascii="Times New Roman" w:hAnsi="Times New Roman"/>
          <w:sz w:val="28"/>
          <w:szCs w:val="28"/>
        </w:rPr>
      </w:pPr>
      <w:r w:rsidRPr="00B028B1">
        <w:rPr>
          <w:rFonts w:ascii="Times New Roman" w:hAnsi="Times New Roman"/>
          <w:sz w:val="28"/>
          <w:szCs w:val="28"/>
        </w:rPr>
        <w:t>Таблица 1. Группировка одноименных затрат рабочего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2483"/>
        <w:gridCol w:w="3833"/>
      </w:tblGrid>
      <w:tr w:rsidR="00B028B1" w:rsidRPr="00B028B1" w:rsidTr="00B028B1">
        <w:trPr>
          <w:trHeight w:val="87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Индекс категории затрат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Суммарная величина затрат, мин.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Удельный вес затрат в общем времени наблюдения, %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отл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028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028B1" w:rsidRPr="00B028B1" w:rsidTr="00B028B1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A3676" w:rsidRPr="00B028B1" w:rsidRDefault="00B028B1" w:rsidP="00B028B1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213E" w:rsidRPr="00E4213E" w:rsidRDefault="00E4213E" w:rsidP="00E4213E">
      <w:pPr>
        <w:pStyle w:val="a6"/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Проектируем нормативный баланс рабочего времени (на основании данных лицевой стороны наблюдательного листа).</w:t>
      </w:r>
    </w:p>
    <w:p w:rsidR="00E4213E" w:rsidRPr="00E4213E" w:rsidRDefault="00E4213E" w:rsidP="00E4213E">
      <w:pPr>
        <w:pStyle w:val="a6"/>
        <w:numPr>
          <w:ilvl w:val="0"/>
          <w:numId w:val="12"/>
        </w:numPr>
        <w:spacing w:line="360" w:lineRule="atLeast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нормативное оперативное время (</w:t>
      </w:r>
      <w:r w:rsidRPr="00E4213E">
        <w:rPr>
          <w:i/>
          <w:sz w:val="28"/>
          <w:szCs w:val="28"/>
        </w:rPr>
        <w:t>Т</w:t>
      </w:r>
      <w:r w:rsidRPr="00E4213E">
        <w:rPr>
          <w:sz w:val="28"/>
          <w:szCs w:val="28"/>
          <w:vertAlign w:val="subscript"/>
        </w:rPr>
        <w:t>оп.н</w:t>
      </w:r>
      <w:r w:rsidRPr="00E4213E">
        <w:rPr>
          <w:sz w:val="28"/>
          <w:szCs w:val="28"/>
        </w:rPr>
        <w:t>) определяем по формуле</w:t>
      </w:r>
      <w:r w:rsidR="00955CDF">
        <w:rPr>
          <w:sz w:val="28"/>
          <w:szCs w:val="28"/>
        </w:rPr>
        <w:t xml:space="preserve"> (4):</w:t>
      </w:r>
    </w:p>
    <w:p w:rsidR="00E4213E" w:rsidRPr="00E4213E" w:rsidRDefault="00E4213E" w:rsidP="00E4213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3E" w:rsidRPr="00E4213E" w:rsidRDefault="00E4213E" w:rsidP="00F801E6">
      <w:pPr>
        <w:pStyle w:val="a6"/>
        <w:spacing w:line="360" w:lineRule="atLeast"/>
        <w:ind w:left="4111"/>
        <w:rPr>
          <w:sz w:val="28"/>
          <w:szCs w:val="28"/>
        </w:rPr>
      </w:pPr>
      <w:r w:rsidRPr="00E4213E">
        <w:rPr>
          <w:i/>
          <w:sz w:val="28"/>
          <w:szCs w:val="28"/>
        </w:rPr>
        <w:t>Т</w:t>
      </w:r>
      <w:r w:rsidRPr="00E4213E">
        <w:rPr>
          <w:sz w:val="28"/>
          <w:szCs w:val="28"/>
          <w:vertAlign w:val="subscript"/>
        </w:rPr>
        <w:t>оп.н</w:t>
      </w:r>
      <w:r w:rsidRPr="00E4213E">
        <w:rPr>
          <w:sz w:val="28"/>
          <w:szCs w:val="28"/>
        </w:rPr>
        <w:t>=</w:t>
      </w:r>
      <w:r w:rsidRPr="00E4213E">
        <w:rPr>
          <w:i/>
          <w:sz w:val="28"/>
          <w:szCs w:val="28"/>
          <w:lang w:val="en-US"/>
        </w:rPr>
        <w:t>t</w:t>
      </w:r>
      <w:r w:rsidRPr="00E4213E">
        <w:rPr>
          <w:sz w:val="28"/>
          <w:szCs w:val="28"/>
          <w:vertAlign w:val="subscript"/>
        </w:rPr>
        <w:t>оп.н</w:t>
      </w:r>
      <w:r w:rsidRPr="00E4213E">
        <w:rPr>
          <w:sz w:val="28"/>
          <w:szCs w:val="28"/>
        </w:rPr>
        <w:t xml:space="preserve"> × Н</w:t>
      </w:r>
      <w:r w:rsidRPr="00E4213E">
        <w:rPr>
          <w:sz w:val="28"/>
          <w:szCs w:val="28"/>
          <w:vertAlign w:val="subscript"/>
        </w:rPr>
        <w:t>выр.н</w:t>
      </w:r>
      <w:r w:rsidR="00955CDF">
        <w:rPr>
          <w:sz w:val="28"/>
          <w:szCs w:val="28"/>
          <w:vertAlign w:val="subscript"/>
        </w:rPr>
        <w:t xml:space="preserve"> , </w:t>
      </w:r>
      <w:r w:rsidR="00955CDF">
        <w:rPr>
          <w:sz w:val="28"/>
          <w:szCs w:val="28"/>
        </w:rPr>
        <w:t>; (4</w:t>
      </w:r>
      <w:r w:rsidR="005A5752">
        <w:rPr>
          <w:sz w:val="28"/>
          <w:szCs w:val="28"/>
        </w:rPr>
        <w:t>);</w:t>
      </w:r>
      <w:r w:rsidRPr="00E4213E">
        <w:rPr>
          <w:sz w:val="28"/>
          <w:szCs w:val="28"/>
        </w:rPr>
        <w:t xml:space="preserve">                                                </w:t>
      </w:r>
    </w:p>
    <w:p w:rsidR="00E4213E" w:rsidRPr="00E4213E" w:rsidRDefault="00E4213E" w:rsidP="00E4213E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E4213E" w:rsidRPr="00E4213E" w:rsidRDefault="00E4213E" w:rsidP="00E4213E">
      <w:pPr>
        <w:pStyle w:val="a6"/>
        <w:spacing w:line="360" w:lineRule="atLeast"/>
        <w:ind w:left="720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где Н</w:t>
      </w:r>
      <w:r w:rsidRPr="00E4213E">
        <w:rPr>
          <w:sz w:val="28"/>
          <w:szCs w:val="28"/>
          <w:vertAlign w:val="subscript"/>
        </w:rPr>
        <w:t>выр.н</w:t>
      </w:r>
      <w:r w:rsidRPr="00E4213E">
        <w:rPr>
          <w:sz w:val="28"/>
          <w:szCs w:val="28"/>
        </w:rPr>
        <w:t xml:space="preserve"> – нормативная выработка, шт.,</w:t>
      </w:r>
    </w:p>
    <w:p w:rsidR="00E4213E" w:rsidRDefault="00E4213E" w:rsidP="00E4213E">
      <w:pPr>
        <w:pStyle w:val="a6"/>
        <w:spacing w:line="360" w:lineRule="atLeast"/>
        <w:ind w:left="720"/>
        <w:jc w:val="both"/>
        <w:rPr>
          <w:sz w:val="28"/>
          <w:szCs w:val="28"/>
        </w:rPr>
      </w:pPr>
      <w:r w:rsidRPr="00E4213E">
        <w:rPr>
          <w:i/>
          <w:sz w:val="28"/>
          <w:szCs w:val="28"/>
          <w:lang w:val="en-US"/>
        </w:rPr>
        <w:t>t</w:t>
      </w:r>
      <w:r w:rsidRPr="00E4213E">
        <w:rPr>
          <w:sz w:val="28"/>
          <w:szCs w:val="28"/>
          <w:vertAlign w:val="subscript"/>
        </w:rPr>
        <w:t>оп.н</w:t>
      </w:r>
      <w:r w:rsidRPr="00E4213E">
        <w:rPr>
          <w:sz w:val="28"/>
          <w:szCs w:val="28"/>
        </w:rPr>
        <w:t xml:space="preserve"> – нормативное оперативное время на единицу продукции, мин/шт.</w:t>
      </w:r>
    </w:p>
    <w:p w:rsidR="00203A4F" w:rsidRPr="00F801E6" w:rsidRDefault="00975741" w:rsidP="007233F9">
      <w:pPr>
        <w:pStyle w:val="a6"/>
        <w:spacing w:line="360" w:lineRule="atLeast"/>
        <w:ind w:left="396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оп.н.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=2,2×200=440 (мин)</m:t>
          </m:r>
        </m:oMath>
      </m:oMathPara>
    </w:p>
    <w:p w:rsidR="005A5752" w:rsidRPr="00E4213E" w:rsidRDefault="005A5752" w:rsidP="00E4213E">
      <w:pPr>
        <w:pStyle w:val="a6"/>
        <w:spacing w:line="360" w:lineRule="atLeast"/>
        <w:ind w:left="720"/>
        <w:jc w:val="both"/>
        <w:rPr>
          <w:sz w:val="28"/>
          <w:szCs w:val="28"/>
        </w:rPr>
      </w:pPr>
    </w:p>
    <w:p w:rsidR="00E4213E" w:rsidRPr="00E4213E" w:rsidRDefault="00E4213E" w:rsidP="00E4213E">
      <w:pPr>
        <w:pStyle w:val="a6"/>
        <w:numPr>
          <w:ilvl w:val="0"/>
          <w:numId w:val="12"/>
        </w:numPr>
        <w:spacing w:line="360" w:lineRule="atLeast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нормативное время обслуживания рабочего места (</w:t>
      </w:r>
      <w:r w:rsidRPr="00E4213E">
        <w:rPr>
          <w:i/>
          <w:sz w:val="28"/>
          <w:szCs w:val="28"/>
        </w:rPr>
        <w:t>Т</w:t>
      </w:r>
      <w:r w:rsidRPr="00E4213E">
        <w:rPr>
          <w:sz w:val="28"/>
          <w:szCs w:val="28"/>
          <w:vertAlign w:val="subscript"/>
        </w:rPr>
        <w:t>обс.н</w:t>
      </w:r>
      <w:r w:rsidRPr="00E4213E">
        <w:rPr>
          <w:sz w:val="28"/>
          <w:szCs w:val="28"/>
        </w:rPr>
        <w:t xml:space="preserve">) определяем по </w:t>
      </w:r>
    </w:p>
    <w:p w:rsidR="00E4213E" w:rsidRPr="00E4213E" w:rsidRDefault="00E4213E" w:rsidP="00E4213E">
      <w:pPr>
        <w:pStyle w:val="a6"/>
        <w:spacing w:line="360" w:lineRule="atLeast"/>
        <w:ind w:left="720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формуле</w:t>
      </w:r>
      <w:r w:rsidR="00955CDF">
        <w:rPr>
          <w:sz w:val="28"/>
          <w:szCs w:val="28"/>
        </w:rPr>
        <w:t xml:space="preserve"> (5):</w:t>
      </w:r>
    </w:p>
    <w:p w:rsidR="007D4F96" w:rsidRDefault="00E4213E" w:rsidP="00F801E6">
      <w:pPr>
        <w:pStyle w:val="a6"/>
        <w:spacing w:line="360" w:lineRule="atLeast"/>
        <w:ind w:left="3969"/>
        <w:rPr>
          <w:sz w:val="28"/>
          <w:szCs w:val="28"/>
        </w:rPr>
      </w:pPr>
      <w:r w:rsidRPr="00E4213E">
        <w:rPr>
          <w:i/>
          <w:sz w:val="28"/>
          <w:szCs w:val="28"/>
        </w:rPr>
        <w:t>Т</w:t>
      </w:r>
      <w:r w:rsidRPr="00E4213E">
        <w:rPr>
          <w:sz w:val="28"/>
          <w:szCs w:val="28"/>
          <w:vertAlign w:val="subscript"/>
        </w:rPr>
        <w:t>обс.н</w:t>
      </w:r>
      <w:r w:rsidRPr="00E4213E">
        <w:rPr>
          <w:sz w:val="28"/>
          <w:szCs w:val="28"/>
        </w:rPr>
        <w:t xml:space="preserve">= </w:t>
      </w:r>
      <w:r w:rsidRPr="00E4213E">
        <w:rPr>
          <w:i/>
          <w:sz w:val="28"/>
          <w:szCs w:val="28"/>
        </w:rPr>
        <w:t>Т</w:t>
      </w:r>
      <w:r w:rsidRPr="00E4213E">
        <w:rPr>
          <w:sz w:val="28"/>
          <w:szCs w:val="28"/>
          <w:vertAlign w:val="subscript"/>
        </w:rPr>
        <w:t xml:space="preserve">оп.н × </w:t>
      </w:r>
      <w:r w:rsidRPr="00E4213E">
        <w:rPr>
          <w:noProof/>
          <w:position w:val="-24"/>
          <w:vertAlign w:val="subscript"/>
        </w:rPr>
        <w:drawing>
          <wp:inline distT="0" distB="0" distL="0" distR="0">
            <wp:extent cx="304800" cy="409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sz w:val="28"/>
          <w:szCs w:val="28"/>
        </w:rPr>
        <w:t>;</w:t>
      </w:r>
      <w:r w:rsidR="00F801E6">
        <w:rPr>
          <w:sz w:val="28"/>
          <w:szCs w:val="28"/>
        </w:rPr>
        <w:t xml:space="preserve"> </w:t>
      </w:r>
      <w:r w:rsidR="00955CDF">
        <w:rPr>
          <w:sz w:val="28"/>
          <w:szCs w:val="28"/>
        </w:rPr>
        <w:t>(5)</w:t>
      </w:r>
    </w:p>
    <w:p w:rsidR="007D4F96" w:rsidRPr="007D4F96" w:rsidRDefault="00975741" w:rsidP="00F801E6">
      <w:pPr>
        <w:pStyle w:val="a6"/>
        <w:spacing w:line="360" w:lineRule="atLeast"/>
        <w:ind w:left="396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обс. 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=440×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≈18,5 (мин)</m:t>
        </m:r>
      </m:oMath>
      <w:r w:rsidR="00E4213E" w:rsidRPr="007D4F96">
        <w:rPr>
          <w:sz w:val="28"/>
          <w:szCs w:val="28"/>
        </w:rPr>
        <w:t xml:space="preserve">       </w:t>
      </w:r>
    </w:p>
    <w:p w:rsidR="00E4213E" w:rsidRPr="00E4213E" w:rsidRDefault="00E4213E" w:rsidP="007D4F96">
      <w:pPr>
        <w:pStyle w:val="a6"/>
        <w:spacing w:line="360" w:lineRule="atLeast"/>
        <w:ind w:left="5040"/>
        <w:rPr>
          <w:sz w:val="28"/>
          <w:szCs w:val="28"/>
        </w:rPr>
      </w:pPr>
      <w:r w:rsidRPr="00E4213E">
        <w:rPr>
          <w:sz w:val="28"/>
          <w:szCs w:val="28"/>
        </w:rPr>
        <w:t xml:space="preserve">         </w:t>
      </w:r>
      <w:r w:rsidR="007D4F96">
        <w:rPr>
          <w:sz w:val="28"/>
          <w:szCs w:val="28"/>
        </w:rPr>
        <w:t xml:space="preserve">                            </w:t>
      </w:r>
    </w:p>
    <w:p w:rsidR="00E4213E" w:rsidRPr="00E4213E" w:rsidRDefault="00E4213E" w:rsidP="00E4213E">
      <w:pPr>
        <w:pStyle w:val="a6"/>
        <w:numPr>
          <w:ilvl w:val="0"/>
          <w:numId w:val="12"/>
        </w:numPr>
        <w:spacing w:line="360" w:lineRule="atLeast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нормативное время на отдых и личные потребности (</w:t>
      </w:r>
      <w:r w:rsidRPr="00E4213E">
        <w:rPr>
          <w:i/>
          <w:sz w:val="28"/>
          <w:szCs w:val="28"/>
        </w:rPr>
        <w:t>Т</w:t>
      </w:r>
      <w:r w:rsidRPr="00E4213E">
        <w:rPr>
          <w:sz w:val="28"/>
          <w:szCs w:val="28"/>
          <w:vertAlign w:val="subscript"/>
        </w:rPr>
        <w:t>отл.н</w:t>
      </w:r>
      <w:r w:rsidRPr="00E4213E">
        <w:rPr>
          <w:sz w:val="28"/>
          <w:szCs w:val="28"/>
        </w:rPr>
        <w:t>) опре</w:t>
      </w:r>
      <w:r w:rsidR="00955CDF">
        <w:rPr>
          <w:sz w:val="28"/>
          <w:szCs w:val="28"/>
        </w:rPr>
        <w:t>деляе</w:t>
      </w:r>
      <w:r w:rsidRPr="00E4213E">
        <w:rPr>
          <w:sz w:val="28"/>
          <w:szCs w:val="28"/>
        </w:rPr>
        <w:t>м по формуле</w:t>
      </w:r>
      <w:r w:rsidR="00955CDF">
        <w:rPr>
          <w:sz w:val="28"/>
          <w:szCs w:val="28"/>
        </w:rPr>
        <w:t xml:space="preserve"> (6):</w:t>
      </w:r>
    </w:p>
    <w:p w:rsidR="00E4213E" w:rsidRPr="00E4213E" w:rsidRDefault="00E4213E" w:rsidP="00E4213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E4213E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E421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отл.н</w:t>
      </w: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E4213E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E421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оп.н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×</w:t>
      </w:r>
      <w:r w:rsidRPr="00E421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E4213E">
        <w:rPr>
          <w:rFonts w:ascii="Times New Roman" w:eastAsia="Times New Roman" w:hAnsi="Times New Roman"/>
          <w:noProof/>
          <w:position w:val="-24"/>
          <w:sz w:val="28"/>
          <w:szCs w:val="28"/>
          <w:vertAlign w:val="subscript"/>
          <w:lang w:eastAsia="ru-RU"/>
        </w:rPr>
        <w:drawing>
          <wp:inline distT="0" distB="0" distL="0" distR="0">
            <wp:extent cx="304800" cy="409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; (6)</w:t>
      </w: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E4213E" w:rsidRDefault="00E4213E" w:rsidP="00E4213E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E4213E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421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обс,</w:t>
      </w: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13E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421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отл</w:t>
      </w: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соответственно нормативное время на обслуживание рабочего места, отдых и личные потребности, % от. </w:t>
      </w:r>
      <w:r w:rsidRPr="00E4213E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E421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оп.н</w:t>
      </w: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3F9" w:rsidRPr="007233F9" w:rsidRDefault="00975741" w:rsidP="00F801E6">
      <w:pPr>
        <w:spacing w:after="0" w:line="360" w:lineRule="atLeast"/>
        <w:ind w:left="170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отл.н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440×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≈13,5 (мин)</m:t>
          </m:r>
        </m:oMath>
      </m:oMathPara>
    </w:p>
    <w:p w:rsidR="00E4213E" w:rsidRPr="007233F9" w:rsidRDefault="00E4213E" w:rsidP="00E4213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расчетов заносим в графу 3 таблицы 2</w:t>
      </w:r>
      <w:r w:rsidRPr="00E421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13E" w:rsidRPr="00E4213E" w:rsidRDefault="00E4213E" w:rsidP="00E4213E">
      <w:pPr>
        <w:pStyle w:val="a6"/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E4213E">
        <w:rPr>
          <w:sz w:val="28"/>
          <w:szCs w:val="28"/>
        </w:rPr>
        <w:t>Определяем нормативное время по факти</w:t>
      </w:r>
      <w:r w:rsidR="0047129E">
        <w:rPr>
          <w:sz w:val="28"/>
          <w:szCs w:val="28"/>
        </w:rPr>
        <w:t>ческой выработке (графа 7 таблица 2</w:t>
      </w:r>
      <w:r w:rsidRPr="00E4213E">
        <w:rPr>
          <w:sz w:val="28"/>
          <w:szCs w:val="28"/>
        </w:rPr>
        <w:t>):</w:t>
      </w:r>
    </w:p>
    <w:p w:rsidR="00E4213E" w:rsidRPr="0047129E" w:rsidRDefault="00E4213E" w:rsidP="0047129E">
      <w:pPr>
        <w:pStyle w:val="a6"/>
        <w:numPr>
          <w:ilvl w:val="0"/>
          <w:numId w:val="14"/>
        </w:numPr>
        <w:spacing w:line="360" w:lineRule="atLeast"/>
        <w:jc w:val="both"/>
        <w:rPr>
          <w:sz w:val="28"/>
          <w:szCs w:val="28"/>
        </w:rPr>
      </w:pPr>
      <w:r w:rsidRPr="0047129E">
        <w:rPr>
          <w:sz w:val="28"/>
          <w:szCs w:val="28"/>
        </w:rPr>
        <w:t>оперативное время (</w:t>
      </w:r>
      <w:r w:rsidRPr="0047129E">
        <w:rPr>
          <w:i/>
          <w:sz w:val="28"/>
          <w:szCs w:val="28"/>
        </w:rPr>
        <w:t>Т</w:t>
      </w:r>
      <w:r w:rsidRPr="0047129E">
        <w:rPr>
          <w:sz w:val="28"/>
          <w:szCs w:val="28"/>
        </w:rPr>
        <w:t xml:space="preserve"> </w:t>
      </w:r>
      <w:r w:rsidRPr="0047129E">
        <w:rPr>
          <w:sz w:val="28"/>
          <w:szCs w:val="28"/>
          <w:vertAlign w:val="superscript"/>
        </w:rPr>
        <w:t>н</w:t>
      </w:r>
      <w:r w:rsidRPr="0047129E">
        <w:rPr>
          <w:sz w:val="28"/>
          <w:szCs w:val="28"/>
          <w:vertAlign w:val="subscript"/>
        </w:rPr>
        <w:t>оп.ф</w:t>
      </w:r>
      <w:r w:rsidR="00955CDF">
        <w:rPr>
          <w:sz w:val="28"/>
          <w:szCs w:val="28"/>
        </w:rPr>
        <w:t>) определяем по формуле (7):</w:t>
      </w:r>
    </w:p>
    <w:p w:rsidR="00E4213E" w:rsidRPr="00E4213E" w:rsidRDefault="00E4213E" w:rsidP="00E4213E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3E" w:rsidRPr="0047129E" w:rsidRDefault="00E4213E" w:rsidP="0047129E">
      <w:pPr>
        <w:pStyle w:val="a6"/>
        <w:spacing w:line="360" w:lineRule="atLeast"/>
        <w:ind w:left="4320"/>
        <w:rPr>
          <w:sz w:val="28"/>
          <w:szCs w:val="28"/>
        </w:rPr>
      </w:pPr>
      <w:r w:rsidRPr="0047129E">
        <w:rPr>
          <w:i/>
          <w:sz w:val="28"/>
          <w:szCs w:val="28"/>
        </w:rPr>
        <w:t>Т</w:t>
      </w:r>
      <w:r w:rsidRPr="0047129E">
        <w:rPr>
          <w:sz w:val="28"/>
          <w:szCs w:val="28"/>
        </w:rPr>
        <w:t xml:space="preserve"> </w:t>
      </w:r>
      <w:r w:rsidRPr="0047129E">
        <w:rPr>
          <w:sz w:val="28"/>
          <w:szCs w:val="28"/>
          <w:vertAlign w:val="superscript"/>
        </w:rPr>
        <w:t>н</w:t>
      </w:r>
      <w:r w:rsidRPr="0047129E">
        <w:rPr>
          <w:sz w:val="28"/>
          <w:szCs w:val="28"/>
          <w:vertAlign w:val="subscript"/>
        </w:rPr>
        <w:t>оп.ф</w:t>
      </w:r>
      <w:r w:rsidRPr="0047129E">
        <w:rPr>
          <w:sz w:val="28"/>
          <w:szCs w:val="28"/>
        </w:rPr>
        <w:t xml:space="preserve">= </w:t>
      </w:r>
      <w:r w:rsidRPr="0047129E">
        <w:rPr>
          <w:i/>
          <w:sz w:val="28"/>
          <w:szCs w:val="28"/>
          <w:lang w:val="en-US"/>
        </w:rPr>
        <w:t>t</w:t>
      </w:r>
      <w:r w:rsidRPr="0047129E">
        <w:rPr>
          <w:sz w:val="28"/>
          <w:szCs w:val="28"/>
          <w:vertAlign w:val="subscript"/>
        </w:rPr>
        <w:t>оп.н</w:t>
      </w:r>
      <w:r w:rsidRPr="0047129E">
        <w:rPr>
          <w:sz w:val="28"/>
          <w:szCs w:val="28"/>
        </w:rPr>
        <w:t xml:space="preserve"> Н</w:t>
      </w:r>
      <w:r w:rsidRPr="0047129E">
        <w:rPr>
          <w:sz w:val="28"/>
          <w:szCs w:val="28"/>
          <w:vertAlign w:val="subscript"/>
        </w:rPr>
        <w:t>выр.ф</w:t>
      </w:r>
      <w:r w:rsidR="007233F9">
        <w:rPr>
          <w:sz w:val="28"/>
          <w:szCs w:val="28"/>
        </w:rPr>
        <w:t xml:space="preserve"> </w:t>
      </w:r>
      <w:r w:rsidR="00955CDF">
        <w:rPr>
          <w:sz w:val="28"/>
          <w:szCs w:val="28"/>
        </w:rPr>
        <w:t>;</w:t>
      </w:r>
      <w:r w:rsidR="00F801E6">
        <w:rPr>
          <w:sz w:val="28"/>
          <w:szCs w:val="28"/>
        </w:rPr>
        <w:t xml:space="preserve"> </w:t>
      </w:r>
      <w:r w:rsidR="00955CDF">
        <w:rPr>
          <w:sz w:val="28"/>
          <w:szCs w:val="28"/>
        </w:rPr>
        <w:t>(7)</w:t>
      </w:r>
      <w:r w:rsidRPr="0047129E">
        <w:rPr>
          <w:sz w:val="28"/>
          <w:szCs w:val="28"/>
        </w:rPr>
        <w:t xml:space="preserve">                     </w:t>
      </w:r>
      <w:r w:rsidR="0047129E" w:rsidRPr="0047129E">
        <w:rPr>
          <w:sz w:val="28"/>
          <w:szCs w:val="28"/>
        </w:rPr>
        <w:t xml:space="preserve">                             </w:t>
      </w:r>
    </w:p>
    <w:p w:rsidR="00E4213E" w:rsidRPr="00E4213E" w:rsidRDefault="00E4213E" w:rsidP="00E4213E">
      <w:pPr>
        <w:spacing w:after="0" w:line="360" w:lineRule="atLeast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3E" w:rsidRDefault="00E4213E" w:rsidP="0047129E">
      <w:pPr>
        <w:pStyle w:val="a6"/>
        <w:spacing w:line="360" w:lineRule="atLeast"/>
        <w:ind w:left="720"/>
        <w:jc w:val="both"/>
        <w:rPr>
          <w:sz w:val="28"/>
          <w:szCs w:val="28"/>
        </w:rPr>
      </w:pPr>
      <w:r w:rsidRPr="0047129E">
        <w:rPr>
          <w:sz w:val="28"/>
          <w:szCs w:val="28"/>
        </w:rPr>
        <w:t>где  Н</w:t>
      </w:r>
      <w:r w:rsidR="008E702E">
        <w:rPr>
          <w:sz w:val="28"/>
          <w:szCs w:val="28"/>
        </w:rPr>
        <w:t xml:space="preserve"> </w:t>
      </w:r>
      <w:r w:rsidRPr="0047129E">
        <w:rPr>
          <w:sz w:val="28"/>
          <w:szCs w:val="28"/>
          <w:vertAlign w:val="subscript"/>
        </w:rPr>
        <w:t>выр.ф</w:t>
      </w:r>
      <w:r w:rsidRPr="0047129E">
        <w:rPr>
          <w:sz w:val="28"/>
          <w:szCs w:val="28"/>
        </w:rPr>
        <w:t xml:space="preserve"> – фактическая выработка, шт.</w:t>
      </w:r>
    </w:p>
    <w:p w:rsidR="007233F9" w:rsidRPr="0047129E" w:rsidRDefault="00975741" w:rsidP="00F801E6">
      <w:pPr>
        <w:pStyle w:val="a6"/>
        <w:spacing w:line="360" w:lineRule="atLeast"/>
        <w:ind w:left="1985"/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оп. ф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=2,2×180=396 (мин)</m:t>
          </m:r>
        </m:oMath>
      </m:oMathPara>
    </w:p>
    <w:p w:rsidR="00E4213E" w:rsidRPr="0047129E" w:rsidRDefault="00E4213E" w:rsidP="0047129E">
      <w:pPr>
        <w:pStyle w:val="a6"/>
        <w:numPr>
          <w:ilvl w:val="0"/>
          <w:numId w:val="14"/>
        </w:numPr>
        <w:spacing w:line="360" w:lineRule="atLeast"/>
        <w:jc w:val="both"/>
        <w:rPr>
          <w:sz w:val="28"/>
          <w:szCs w:val="28"/>
        </w:rPr>
      </w:pPr>
      <w:r w:rsidRPr="0047129E">
        <w:rPr>
          <w:sz w:val="28"/>
          <w:szCs w:val="28"/>
        </w:rPr>
        <w:t>время обслуживания рабочего места (</w:t>
      </w:r>
      <w:r w:rsidRPr="0047129E">
        <w:rPr>
          <w:i/>
          <w:sz w:val="28"/>
          <w:szCs w:val="28"/>
        </w:rPr>
        <w:t>Т</w:t>
      </w:r>
      <w:r w:rsidRPr="0047129E">
        <w:rPr>
          <w:sz w:val="28"/>
          <w:szCs w:val="28"/>
        </w:rPr>
        <w:t xml:space="preserve"> </w:t>
      </w:r>
      <w:r w:rsidRPr="0047129E">
        <w:rPr>
          <w:sz w:val="28"/>
          <w:szCs w:val="28"/>
          <w:vertAlign w:val="superscript"/>
        </w:rPr>
        <w:t>н</w:t>
      </w:r>
      <w:r w:rsidRPr="0047129E">
        <w:rPr>
          <w:sz w:val="28"/>
          <w:szCs w:val="28"/>
          <w:vertAlign w:val="subscript"/>
        </w:rPr>
        <w:t>обс.ф</w:t>
      </w:r>
      <w:r w:rsidR="00955CDF">
        <w:rPr>
          <w:sz w:val="28"/>
          <w:szCs w:val="28"/>
        </w:rPr>
        <w:t>) определяем по формуле (8):</w:t>
      </w:r>
      <w:r w:rsidRPr="0047129E">
        <w:rPr>
          <w:sz w:val="28"/>
          <w:szCs w:val="28"/>
        </w:rPr>
        <w:t xml:space="preserve"> </w:t>
      </w:r>
    </w:p>
    <w:p w:rsidR="007233F9" w:rsidRDefault="00E4213E" w:rsidP="0047129E">
      <w:pPr>
        <w:pStyle w:val="a6"/>
        <w:spacing w:line="360" w:lineRule="atLeast"/>
        <w:ind w:left="4320"/>
        <w:rPr>
          <w:sz w:val="28"/>
          <w:szCs w:val="28"/>
        </w:rPr>
      </w:pPr>
      <w:r w:rsidRPr="00E4213E">
        <w:rPr>
          <w:noProof/>
          <w:position w:val="-24"/>
        </w:rPr>
        <w:drawing>
          <wp:inline distT="0" distB="0" distL="0" distR="0">
            <wp:extent cx="156210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sz w:val="28"/>
          <w:szCs w:val="28"/>
        </w:rPr>
        <w:t>; (8)</w:t>
      </w:r>
    </w:p>
    <w:p w:rsidR="00E4213E" w:rsidRPr="00F801E6" w:rsidRDefault="00975741" w:rsidP="00F801E6">
      <w:pPr>
        <w:spacing w:line="360" w:lineRule="atLeast"/>
        <w:ind w:left="1985"/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обс.ф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=396×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≈16,6 (мин)</m:t>
          </m:r>
        </m:oMath>
      </m:oMathPara>
    </w:p>
    <w:p w:rsidR="00E4213E" w:rsidRPr="00E4213E" w:rsidRDefault="00E4213E" w:rsidP="00E4213E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3E" w:rsidRPr="0047129E" w:rsidRDefault="00E4213E" w:rsidP="0047129E">
      <w:pPr>
        <w:pStyle w:val="a6"/>
        <w:numPr>
          <w:ilvl w:val="0"/>
          <w:numId w:val="14"/>
        </w:numPr>
        <w:spacing w:line="360" w:lineRule="atLeast"/>
        <w:rPr>
          <w:sz w:val="28"/>
          <w:szCs w:val="28"/>
        </w:rPr>
      </w:pPr>
      <w:r w:rsidRPr="0047129E">
        <w:rPr>
          <w:sz w:val="28"/>
          <w:szCs w:val="28"/>
        </w:rPr>
        <w:t>время на отдых и личные потребности (</w:t>
      </w:r>
      <w:r w:rsidRPr="0047129E">
        <w:rPr>
          <w:i/>
          <w:sz w:val="28"/>
          <w:szCs w:val="28"/>
        </w:rPr>
        <w:t>Т</w:t>
      </w:r>
      <w:r w:rsidRPr="0047129E">
        <w:rPr>
          <w:sz w:val="28"/>
          <w:szCs w:val="28"/>
        </w:rPr>
        <w:t xml:space="preserve"> </w:t>
      </w:r>
      <w:r w:rsidRPr="0047129E">
        <w:rPr>
          <w:sz w:val="28"/>
          <w:szCs w:val="28"/>
          <w:vertAlign w:val="superscript"/>
        </w:rPr>
        <w:t>н</w:t>
      </w:r>
      <w:r w:rsidRPr="0047129E">
        <w:rPr>
          <w:sz w:val="28"/>
          <w:szCs w:val="28"/>
          <w:vertAlign w:val="subscript"/>
        </w:rPr>
        <w:t>отл.ф</w:t>
      </w:r>
      <w:r w:rsidR="00F801E6">
        <w:rPr>
          <w:sz w:val="28"/>
          <w:szCs w:val="28"/>
        </w:rPr>
        <w:t>)</w:t>
      </w:r>
      <w:r w:rsidR="00955CDF">
        <w:rPr>
          <w:sz w:val="28"/>
          <w:szCs w:val="28"/>
        </w:rPr>
        <w:t xml:space="preserve"> определяем по формуле (9)</w:t>
      </w:r>
      <w:r w:rsidRPr="0047129E">
        <w:rPr>
          <w:sz w:val="28"/>
          <w:szCs w:val="28"/>
        </w:rPr>
        <w:t>:</w:t>
      </w:r>
    </w:p>
    <w:p w:rsidR="00E4213E" w:rsidRPr="00E4213E" w:rsidRDefault="00E4213E" w:rsidP="00E4213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1E6" w:rsidRDefault="00E4213E" w:rsidP="0047129E">
      <w:pPr>
        <w:pStyle w:val="a6"/>
        <w:spacing w:line="360" w:lineRule="atLeast"/>
        <w:ind w:left="4320"/>
        <w:rPr>
          <w:sz w:val="28"/>
          <w:szCs w:val="28"/>
        </w:rPr>
      </w:pPr>
      <w:r w:rsidRPr="00E4213E">
        <w:rPr>
          <w:noProof/>
          <w:position w:val="-24"/>
        </w:rPr>
        <w:drawing>
          <wp:inline distT="0" distB="0" distL="0" distR="0">
            <wp:extent cx="1485900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sz w:val="28"/>
          <w:szCs w:val="28"/>
        </w:rPr>
        <w:t>;</w:t>
      </w:r>
      <w:r w:rsidR="00F801E6">
        <w:rPr>
          <w:sz w:val="28"/>
          <w:szCs w:val="28"/>
        </w:rPr>
        <w:t xml:space="preserve"> </w:t>
      </w:r>
      <w:r w:rsidR="00955CDF">
        <w:rPr>
          <w:sz w:val="28"/>
          <w:szCs w:val="28"/>
        </w:rPr>
        <w:t>(9)</w:t>
      </w:r>
    </w:p>
    <w:p w:rsidR="00E4213E" w:rsidRPr="0047129E" w:rsidRDefault="00975741" w:rsidP="0047129E">
      <w:pPr>
        <w:pStyle w:val="a6"/>
        <w:spacing w:line="360" w:lineRule="atLeast"/>
        <w:ind w:left="432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отл. 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</m:t>
            </m:r>
          </m:sup>
        </m:sSubSup>
        <m:r>
          <w:rPr>
            <w:rFonts w:ascii="Cambria Math" w:hAnsi="Cambria Math"/>
            <w:sz w:val="28"/>
            <w:szCs w:val="28"/>
          </w:rPr>
          <m:t>=396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≈11,9 (мин) </m:t>
        </m:r>
      </m:oMath>
      <w:r w:rsidR="00E4213E" w:rsidRPr="0047129E">
        <w:rPr>
          <w:sz w:val="28"/>
          <w:szCs w:val="28"/>
        </w:rPr>
        <w:t xml:space="preserve">                    </w:t>
      </w:r>
      <w:r w:rsidR="0047129E" w:rsidRPr="0047129E">
        <w:rPr>
          <w:sz w:val="28"/>
          <w:szCs w:val="28"/>
        </w:rPr>
        <w:t xml:space="preserve">                             </w:t>
      </w:r>
    </w:p>
    <w:p w:rsidR="00E4213E" w:rsidRPr="00E4213E" w:rsidRDefault="00E4213E" w:rsidP="00E4213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3E" w:rsidRPr="0047129E" w:rsidRDefault="00E4213E" w:rsidP="0047129E">
      <w:pPr>
        <w:pStyle w:val="a6"/>
        <w:numPr>
          <w:ilvl w:val="0"/>
          <w:numId w:val="14"/>
        </w:numPr>
        <w:spacing w:line="360" w:lineRule="atLeast"/>
        <w:jc w:val="both"/>
        <w:rPr>
          <w:sz w:val="28"/>
          <w:szCs w:val="28"/>
        </w:rPr>
      </w:pPr>
      <w:r w:rsidRPr="0047129E">
        <w:rPr>
          <w:sz w:val="28"/>
          <w:szCs w:val="28"/>
        </w:rPr>
        <w:t>время подготовительно-заключительное (</w:t>
      </w:r>
      <w:r w:rsidRPr="00E4213E">
        <w:rPr>
          <w:noProof/>
          <w:position w:val="-10"/>
        </w:rPr>
        <w:drawing>
          <wp:inline distT="0" distB="0" distL="0" distR="0">
            <wp:extent cx="533400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29E" w:rsidRPr="0047129E">
        <w:rPr>
          <w:sz w:val="28"/>
          <w:szCs w:val="28"/>
        </w:rPr>
        <w:t>) берем</w:t>
      </w:r>
      <w:r w:rsidRPr="0047129E">
        <w:rPr>
          <w:sz w:val="28"/>
          <w:szCs w:val="28"/>
        </w:rPr>
        <w:t xml:space="preserve"> из н</w:t>
      </w:r>
      <w:r w:rsidR="0047129E" w:rsidRPr="0047129E">
        <w:rPr>
          <w:sz w:val="28"/>
          <w:szCs w:val="28"/>
        </w:rPr>
        <w:t>ормативного баланса (гр.3 таблица 2</w:t>
      </w:r>
      <w:r w:rsidRPr="0047129E">
        <w:rPr>
          <w:sz w:val="28"/>
          <w:szCs w:val="28"/>
        </w:rPr>
        <w:t xml:space="preserve">). </w:t>
      </w:r>
    </w:p>
    <w:p w:rsidR="00E4213E" w:rsidRPr="00E4213E" w:rsidRDefault="0047129E" w:rsidP="00E4213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расчетов заносим в графу 7 таблицы 2</w:t>
      </w:r>
      <w:r w:rsidR="00E4213E" w:rsidRPr="00E421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13E" w:rsidRPr="00E4213E" w:rsidRDefault="0047129E" w:rsidP="00E4213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Сопоставляем</w:t>
      </w:r>
      <w:r w:rsidR="00E4213E"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фактический баланс и нормативное время по фактической выработке с целью выявления лишних затрат рабочего времени (знак «плюс») или их экономии (знак «минус»).</w:t>
      </w:r>
    </w:p>
    <w:p w:rsidR="00E4213E" w:rsidRDefault="0047129E" w:rsidP="00E4213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заносим в графу</w:t>
      </w:r>
      <w:r w:rsidR="00E4213E" w:rsidRPr="00E4213E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таблицы 2</w:t>
      </w:r>
      <w:r w:rsidR="00E4213E" w:rsidRPr="00E421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29E" w:rsidRPr="00E4213E" w:rsidRDefault="0047129E" w:rsidP="00E4213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Pr="00E4213E" w:rsidRDefault="00B028B1" w:rsidP="005A3676">
      <w:pPr>
        <w:spacing w:after="0"/>
        <w:jc w:val="center"/>
        <w:rPr>
          <w:sz w:val="28"/>
          <w:szCs w:val="28"/>
        </w:rPr>
      </w:pPr>
    </w:p>
    <w:p w:rsidR="00B028B1" w:rsidRDefault="00B028B1" w:rsidP="005A3676">
      <w:pPr>
        <w:spacing w:after="0"/>
        <w:jc w:val="center"/>
        <w:sectPr w:rsidR="00B028B1" w:rsidSect="00B56B1A">
          <w:footerReference w:type="default" r:id="rId14"/>
          <w:footerReference w:type="first" r:id="rId15"/>
          <w:pgSz w:w="11906" w:h="16838"/>
          <w:pgMar w:top="568" w:right="566" w:bottom="709" w:left="1134" w:header="708" w:footer="709" w:gutter="0"/>
          <w:cols w:space="708"/>
          <w:titlePg/>
          <w:docGrid w:linePitch="360"/>
        </w:sectPr>
      </w:pPr>
    </w:p>
    <w:p w:rsidR="00B028B1" w:rsidRPr="00B028B1" w:rsidRDefault="00B028B1" w:rsidP="00B028B1">
      <w:pPr>
        <w:sectPr w:rsidR="00B028B1" w:rsidRPr="00B028B1" w:rsidSect="00B028B1">
          <w:pgSz w:w="16834" w:h="11909" w:orient="landscape"/>
          <w:pgMar w:top="567" w:right="1134" w:bottom="1276" w:left="1134" w:header="720" w:footer="720" w:gutter="0"/>
          <w:cols w:space="720"/>
        </w:sectPr>
      </w:pPr>
    </w:p>
    <w:p w:rsidR="00B028B1" w:rsidRPr="00B028B1" w:rsidRDefault="00B028B1" w:rsidP="00B028B1">
      <w:pPr>
        <w:jc w:val="both"/>
        <w:rPr>
          <w:rFonts w:ascii="Times New Roman" w:hAnsi="Times New Roman"/>
          <w:sz w:val="28"/>
          <w:szCs w:val="28"/>
        </w:rPr>
      </w:pPr>
      <w:r w:rsidRPr="00B028B1">
        <w:rPr>
          <w:rFonts w:ascii="Times New Roman" w:hAnsi="Times New Roman"/>
          <w:sz w:val="28"/>
          <w:szCs w:val="28"/>
        </w:rPr>
        <w:t>Таблица 2. Баланс затрат рабочего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1029"/>
        <w:gridCol w:w="1014"/>
        <w:gridCol w:w="928"/>
        <w:gridCol w:w="1097"/>
        <w:gridCol w:w="934"/>
        <w:gridCol w:w="2143"/>
        <w:gridCol w:w="1254"/>
        <w:gridCol w:w="795"/>
      </w:tblGrid>
      <w:tr w:rsidR="00B028B1" w:rsidRPr="00B028B1" w:rsidTr="00B028B1">
        <w:trPr>
          <w:cantSplit/>
          <w:trHeight w:val="352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Категория затрат рабочего времени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B1" w:rsidRPr="00B028B1" w:rsidRDefault="00B028B1" w:rsidP="00B028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Нормативный баланс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Фактический баланс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Нормативное время по фактической выработке, мин.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Лишние затраты времени или экономия</w:t>
            </w:r>
          </w:p>
        </w:tc>
      </w:tr>
      <w:tr w:rsidR="00B028B1" w:rsidRPr="00B028B1" w:rsidTr="00B028B1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B1" w:rsidRPr="00B028B1" w:rsidRDefault="00B028B1" w:rsidP="00B02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B1" w:rsidRPr="00B028B1" w:rsidRDefault="00B028B1" w:rsidP="00B02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B1" w:rsidRPr="00B028B1" w:rsidRDefault="00B028B1" w:rsidP="00B02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Подготовительно-заключительное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+36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Обслуживание рабочего места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ОБС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+35,4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Отдых и личные потребности рабочего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Время выполнения непроизводительной работы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iCs/>
                <w:sz w:val="24"/>
                <w:szCs w:val="24"/>
              </w:rPr>
              <w:t>Время</w:t>
            </w:r>
            <w:r w:rsidRPr="00B028B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B028B1">
              <w:rPr>
                <w:rFonts w:ascii="Times New Roman" w:hAnsi="Times New Roman"/>
                <w:iCs/>
                <w:sz w:val="24"/>
                <w:szCs w:val="24"/>
              </w:rPr>
              <w:t>перерывов,</w:t>
            </w:r>
            <w:r w:rsidRPr="00B028B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B028B1">
              <w:rPr>
                <w:rFonts w:ascii="Times New Roman" w:hAnsi="Times New Roman"/>
                <w:iCs/>
                <w:sz w:val="24"/>
                <w:szCs w:val="24"/>
              </w:rPr>
              <w:t>вызванных</w:t>
            </w:r>
            <w:r w:rsidRPr="00B028B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B028B1">
              <w:rPr>
                <w:rFonts w:ascii="Times New Roman" w:hAnsi="Times New Roman"/>
                <w:iCs/>
                <w:sz w:val="24"/>
                <w:szCs w:val="24"/>
              </w:rPr>
              <w:t>нарушением нормального хода производственного процесса</w:t>
            </w:r>
            <w:r w:rsidRPr="00B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rPr>
          <w:trHeight w:val="7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iCs/>
                <w:sz w:val="24"/>
                <w:szCs w:val="24"/>
              </w:rPr>
              <w:t>Время перерывов в работе, вызванных нарушениями трудовой дисциплины</w:t>
            </w:r>
            <w:r w:rsidRPr="00B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B1" w:rsidRPr="00B028B1" w:rsidTr="00B028B1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CC2A9F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028B1" w:rsidRPr="00B028B1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1" w:rsidRPr="00B028B1" w:rsidRDefault="00B028B1" w:rsidP="00B02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B1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</w:tr>
    </w:tbl>
    <w:p w:rsidR="00B028B1" w:rsidRDefault="00B028B1" w:rsidP="00B028B1">
      <w:pPr>
        <w:rPr>
          <w:b/>
          <w:bCs/>
        </w:rPr>
        <w:sectPr w:rsidR="00B028B1">
          <w:type w:val="continuous"/>
          <w:pgSz w:w="16834" w:h="11909" w:orient="landscape"/>
          <w:pgMar w:top="567" w:right="1134" w:bottom="1276" w:left="1134" w:header="720" w:footer="720" w:gutter="0"/>
          <w:pgNumType w:start="1"/>
          <w:cols w:space="720"/>
        </w:sectPr>
      </w:pPr>
    </w:p>
    <w:p w:rsidR="0047129E" w:rsidRPr="0047129E" w:rsidRDefault="0047129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>4. Определяем коэффициент занятости рабочего активной работой (К</w:t>
      </w:r>
      <w:r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з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 (10)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29E" w:rsidRPr="0047129E" w:rsidRDefault="0047129E" w:rsidP="0047129E">
      <w:pPr>
        <w:spacing w:after="0" w:line="36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47129E">
        <w:rPr>
          <w:rFonts w:ascii="Times New Roman" w:eastAsia="Times New Roman" w:hAnsi="Times New Roman"/>
          <w:noProof/>
          <w:position w:val="-30"/>
          <w:sz w:val="28"/>
          <w:szCs w:val="28"/>
          <w:vertAlign w:val="subscript"/>
          <w:lang w:eastAsia="ru-RU"/>
        </w:rPr>
        <w:drawing>
          <wp:inline distT="0" distB="0" distL="0" distR="0">
            <wp:extent cx="904875" cy="628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(10)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47129E" w:rsidRPr="0047129E" w:rsidRDefault="0047129E" w:rsidP="0047129E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где  </w:t>
      </w:r>
      <w:r w:rsidRPr="0047129E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4712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</w:t>
      </w:r>
      <w:r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нормируемые затраты времени (фактический баланс), мин.;</w:t>
      </w:r>
    </w:p>
    <w:p w:rsidR="0047129E" w:rsidRPr="0047129E" w:rsidRDefault="0047129E" w:rsidP="0047129E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7129E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см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смены, 480 мин.</w:t>
      </w:r>
    </w:p>
    <w:p w:rsidR="0047129E" w:rsidRPr="0047129E" w:rsidRDefault="00975741" w:rsidP="00F801E6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466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480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=0,97</m:t>
        </m:r>
      </m:oMath>
      <w:r w:rsidR="00F801E6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47129E" w:rsidRPr="0047129E" w:rsidRDefault="0047129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Определяем</w:t>
      </w:r>
      <w:r w:rsidRPr="00471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показатели использования рабочего времени, к которым относят:</w:t>
      </w:r>
    </w:p>
    <w:p w:rsidR="0047129E" w:rsidRPr="0047129E" w:rsidRDefault="004D233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показатель, характеризующий удельный вес оперативного времени в фактическом балансе  рабочего дня (К</w:t>
      </w:r>
      <w:r w:rsidR="0047129E"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), %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, определяем по формуле (11)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3E" w:rsidRDefault="0047129E" w:rsidP="004D233E">
      <w:pPr>
        <w:spacing w:after="0" w:line="36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47129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143000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(11)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129E" w:rsidRPr="0047129E" w:rsidRDefault="00975741" w:rsidP="004D233E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оп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363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480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×100%=75,6%</m:t>
          </m:r>
        </m:oMath>
      </m:oMathPara>
    </w:p>
    <w:p w:rsidR="0047129E" w:rsidRPr="0047129E" w:rsidRDefault="004D233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показатель возможного уплотнения рабочего дня (К</w:t>
      </w:r>
      <w:r w:rsidR="0047129E"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), характеризующий удельный вес всех потерь рабочего времени в течение рабочего дня, устранение которых позволит достичь нормативной выработки при данных организационно-технических условиях производства, %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, определяем по формуле (12)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3E" w:rsidRDefault="0047129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</w:t>
      </w:r>
      <w:r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47129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2670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D2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(12</w:t>
      </w:r>
      <w:r w:rsidR="00F801E6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4D23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7129E" w:rsidRPr="0047129E" w:rsidRDefault="00975741" w:rsidP="004D233E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480-(8+396+16,6+11,9)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480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×100%=9,9%</m:t>
          </m:r>
        </m:oMath>
      </m:oMathPara>
    </w:p>
    <w:p w:rsidR="0047129E" w:rsidRPr="0047129E" w:rsidRDefault="004D233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показатель возможного роста производительности труда за счет устранения потерь рабочего времени (К</w:t>
      </w:r>
      <w:r w:rsidR="0047129E"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), %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, определяем по формуле (13)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3E" w:rsidRDefault="0047129E" w:rsidP="004D233E">
      <w:pPr>
        <w:spacing w:after="0" w:line="36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К</w:t>
      </w:r>
      <w:r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47129E">
        <w:rPr>
          <w:rFonts w:ascii="Times New Roman" w:eastAsia="Times New Roman" w:hAnsi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12395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801E6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01E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7129E" w:rsidRPr="0047129E" w:rsidRDefault="00975741" w:rsidP="004D233E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9,9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100-9,9</m:t>
                  </m:r>
                </m:den>
              </m:f>
            </m:e>
          </m:d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×100%=10,9%</m:t>
          </m:r>
        </m:oMath>
      </m:oMathPara>
    </w:p>
    <w:p w:rsidR="0047129E" w:rsidRPr="0047129E" w:rsidRDefault="004D233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устранение потерь рабочего времени обеспечит выработку продукции в количестве предусмотренном нормой (Н</w:t>
      </w:r>
      <w:r w:rsidR="0047129E" w:rsidRPr="004712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9E" w:rsidRPr="0047129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выр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, определяем по формуле (14)</w:t>
      </w:r>
      <w:r w:rsidR="0047129E" w:rsidRPr="004712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3E" w:rsidRDefault="0047129E" w:rsidP="004D233E">
      <w:pPr>
        <w:spacing w:after="0" w:line="36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47129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819275" cy="514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F">
        <w:rPr>
          <w:rFonts w:ascii="Times New Roman" w:eastAsia="Times New Roman" w:hAnsi="Times New Roman"/>
          <w:sz w:val="28"/>
          <w:szCs w:val="28"/>
          <w:lang w:eastAsia="ru-RU"/>
        </w:rPr>
        <w:t>; (14</w:t>
      </w:r>
      <w:r w:rsidR="00F801E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7129E" w:rsidRPr="0047129E" w:rsidRDefault="00975741" w:rsidP="004D233E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выр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=180 ×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100+10,9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100</m:t>
                </m:r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=199,6 ≈200</m:t>
        </m:r>
      </m:oMath>
      <w:r w:rsidR="00DC324B">
        <w:rPr>
          <w:rFonts w:ascii="Times New Roman" w:eastAsia="Times New Roman" w:hAnsi="Times New Roman"/>
          <w:sz w:val="28"/>
          <w:szCs w:val="28"/>
          <w:lang w:eastAsia="ru-RU"/>
        </w:rPr>
        <w:t xml:space="preserve"> (шт.)</w:t>
      </w:r>
    </w:p>
    <w:p w:rsidR="004D233E" w:rsidRDefault="004D233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33E" w:rsidRDefault="004D233E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33E" w:rsidRDefault="004D233E" w:rsidP="00F232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проведенного исследования можно сделать следующий вывод. </w:t>
      </w:r>
      <w:r w:rsidR="00F232F3">
        <w:rPr>
          <w:rFonts w:ascii="Times New Roman" w:eastAsia="Times New Roman" w:hAnsi="Times New Roman"/>
          <w:sz w:val="28"/>
          <w:szCs w:val="28"/>
          <w:lang w:eastAsia="ru-RU"/>
        </w:rPr>
        <w:t>Для работника необходимо уплотнить рабочий день на 9,9%, что приведет к росту производительности труда на 10,9%, этого можно добиться следующим образом:</w:t>
      </w:r>
    </w:p>
    <w:p w:rsidR="00F232F3" w:rsidRDefault="00F232F3" w:rsidP="008E70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ответственности за нарушение трудовой дисциплины, введение штрафных баллов;</w:t>
      </w:r>
    </w:p>
    <w:p w:rsidR="00F232F3" w:rsidRDefault="00F232F3" w:rsidP="008E702E">
      <w:pPr>
        <w:pStyle w:val="a6"/>
        <w:spacing w:line="360" w:lineRule="auto"/>
        <w:ind w:left="720"/>
        <w:contextualSpacing/>
        <w:jc w:val="both"/>
        <w:rPr>
          <w:sz w:val="28"/>
          <w:szCs w:val="28"/>
        </w:rPr>
      </w:pPr>
      <w:r w:rsidRPr="00F232F3">
        <w:rPr>
          <w:sz w:val="28"/>
          <w:szCs w:val="28"/>
        </w:rPr>
        <w:t xml:space="preserve">- </w:t>
      </w:r>
      <w:r>
        <w:rPr>
          <w:sz w:val="28"/>
          <w:szCs w:val="28"/>
        </w:rPr>
        <w:t>за каждым наладчиком закрепить определенное количество станков</w:t>
      </w:r>
      <w:r w:rsidRPr="00F232F3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 их зарплата будет</w:t>
      </w:r>
      <w:r w:rsidRPr="00F232F3">
        <w:rPr>
          <w:sz w:val="28"/>
          <w:szCs w:val="28"/>
        </w:rPr>
        <w:t xml:space="preserve"> прямо</w:t>
      </w:r>
      <w:r>
        <w:rPr>
          <w:sz w:val="28"/>
          <w:szCs w:val="28"/>
        </w:rPr>
        <w:t xml:space="preserve"> - пропорциональна времени отдыха, что приведет к уменьшению времени наладки станков;</w:t>
      </w:r>
    </w:p>
    <w:p w:rsidR="00F232F3" w:rsidRDefault="00F232F3" w:rsidP="008E702E">
      <w:pPr>
        <w:pStyle w:val="a6"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большей оплат</w:t>
      </w:r>
      <w:r w:rsidR="00B3103E">
        <w:rPr>
          <w:sz w:val="28"/>
          <w:szCs w:val="28"/>
        </w:rPr>
        <w:t>ы за каждую изготовленную сверх-</w:t>
      </w:r>
      <w:r>
        <w:rPr>
          <w:sz w:val="28"/>
          <w:szCs w:val="28"/>
        </w:rPr>
        <w:t>норму деталь;</w:t>
      </w:r>
    </w:p>
    <w:p w:rsidR="00F232F3" w:rsidRPr="00F232F3" w:rsidRDefault="00F232F3" w:rsidP="008E702E">
      <w:pPr>
        <w:pStyle w:val="a6"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системы видеонаблюдения.</w:t>
      </w:r>
    </w:p>
    <w:p w:rsidR="00F232F3" w:rsidRPr="00F232F3" w:rsidRDefault="00F232F3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32F3" w:rsidRDefault="00F232F3" w:rsidP="004712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29E" w:rsidRPr="0047129E" w:rsidRDefault="0047129E" w:rsidP="00471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7129E" w:rsidRPr="0047129E" w:rsidSect="00BA1A10">
          <w:pgSz w:w="11909" w:h="16834"/>
          <w:pgMar w:top="1134" w:right="569" w:bottom="1134" w:left="1276" w:header="0" w:footer="0" w:gutter="0"/>
          <w:pgNumType w:start="24"/>
          <w:cols w:space="720"/>
          <w:docGrid w:linePitch="299"/>
        </w:sectPr>
      </w:pPr>
    </w:p>
    <w:p w:rsidR="00E4213E" w:rsidRDefault="00F232F3" w:rsidP="00884B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ЗАКЛЮЧЕНИЕ</w:t>
      </w:r>
    </w:p>
    <w:p w:rsidR="00217B00" w:rsidRDefault="00217B00" w:rsidP="00884B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F034C" w:rsidRPr="00814CC3" w:rsidRDefault="005F034C" w:rsidP="00814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C3">
        <w:rPr>
          <w:rFonts w:ascii="Times New Roman" w:eastAsia="Times New Roman" w:hAnsi="Times New Roman"/>
          <w:sz w:val="28"/>
          <w:szCs w:val="28"/>
          <w:lang w:eastAsia="ru-RU"/>
        </w:rPr>
        <w:t>В курсовой работе рассмотрены теоретические вопросы содержания аналитически-исследовательских методов нормирования труда, а также обработаны данные индивидуальной ФРВ, на основе которых предложены конкретные пути повышения пр</w:t>
      </w:r>
      <w:r w:rsidR="00D54875">
        <w:rPr>
          <w:rFonts w:ascii="Times New Roman" w:eastAsia="Times New Roman" w:hAnsi="Times New Roman"/>
          <w:sz w:val="28"/>
          <w:szCs w:val="28"/>
          <w:lang w:eastAsia="ru-RU"/>
        </w:rPr>
        <w:t>оизводительности труда рабочего и следовательно – оптимизации производства.</w:t>
      </w:r>
    </w:p>
    <w:p w:rsidR="005F034C" w:rsidRPr="00814CC3" w:rsidRDefault="005F034C" w:rsidP="00814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C3">
        <w:rPr>
          <w:rFonts w:ascii="Times New Roman" w:eastAsia="Times New Roman" w:hAnsi="Times New Roman"/>
          <w:sz w:val="28"/>
          <w:szCs w:val="28"/>
          <w:lang w:eastAsia="ru-RU"/>
        </w:rPr>
        <w:t>В теоретическ</w:t>
      </w:r>
      <w:r w:rsidR="00814CC3">
        <w:rPr>
          <w:rFonts w:ascii="Times New Roman" w:eastAsia="Times New Roman" w:hAnsi="Times New Roman"/>
          <w:sz w:val="28"/>
          <w:szCs w:val="28"/>
          <w:lang w:eastAsia="ru-RU"/>
        </w:rPr>
        <w:t>ой ча</w:t>
      </w:r>
      <w:r w:rsidR="00D54875">
        <w:rPr>
          <w:rFonts w:ascii="Times New Roman" w:eastAsia="Times New Roman" w:hAnsi="Times New Roman"/>
          <w:sz w:val="28"/>
          <w:szCs w:val="28"/>
          <w:lang w:eastAsia="ru-RU"/>
        </w:rPr>
        <w:t>сти рассмотрены вопросы: методы</w:t>
      </w:r>
      <w:r w:rsidR="00814CC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нормирования труда, </w:t>
      </w:r>
      <w:r w:rsidR="00D5487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виды аналитически-исследовательских </w:t>
      </w:r>
      <w:r w:rsidR="00814CC3">
        <w:rPr>
          <w:rFonts w:ascii="Times New Roman" w:eastAsia="Times New Roman" w:hAnsi="Times New Roman"/>
          <w:sz w:val="28"/>
          <w:szCs w:val="28"/>
          <w:lang w:eastAsia="ru-RU"/>
        </w:rPr>
        <w:t>методов нормиро</w:t>
      </w:r>
      <w:r w:rsidR="00D54875">
        <w:rPr>
          <w:rFonts w:ascii="Times New Roman" w:eastAsia="Times New Roman" w:hAnsi="Times New Roman"/>
          <w:sz w:val="28"/>
          <w:szCs w:val="28"/>
          <w:lang w:eastAsia="ru-RU"/>
        </w:rPr>
        <w:t>вания труда как: фо</w:t>
      </w:r>
      <w:r w:rsidR="002F39FE">
        <w:rPr>
          <w:rFonts w:ascii="Times New Roman" w:eastAsia="Times New Roman" w:hAnsi="Times New Roman"/>
          <w:sz w:val="28"/>
          <w:szCs w:val="28"/>
          <w:lang w:eastAsia="ru-RU"/>
        </w:rPr>
        <w:t>тография рабочего времени</w:t>
      </w:r>
      <w:r w:rsidR="00D54875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хронометраж</w:t>
      </w:r>
      <w:r w:rsidR="002F39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CC3" w:rsidRDefault="005F034C" w:rsidP="001873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C3">
        <w:rPr>
          <w:rFonts w:ascii="Times New Roman" w:eastAsia="Times New Roman" w:hAnsi="Times New Roman"/>
          <w:sz w:val="28"/>
          <w:szCs w:val="28"/>
          <w:lang w:eastAsia="ru-RU"/>
        </w:rPr>
        <w:t>В практической части проведена обработка результатов индивидуальной фотографии рабочего времени. По результатам обработки ФРВ выявлено, что рабочий нарушает структуру рабочего време</w:t>
      </w:r>
      <w:r w:rsidR="00814CC3">
        <w:rPr>
          <w:rFonts w:ascii="Times New Roman" w:eastAsia="Times New Roman" w:hAnsi="Times New Roman"/>
          <w:sz w:val="28"/>
          <w:szCs w:val="28"/>
          <w:lang w:eastAsia="ru-RU"/>
        </w:rPr>
        <w:t>ни, а именно</w:t>
      </w:r>
      <w:r w:rsidR="001873A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тратит больше нормы времени на:</w:t>
      </w:r>
    </w:p>
    <w:p w:rsidR="001873AA" w:rsidRDefault="001873AA" w:rsidP="001873AA">
      <w:pPr>
        <w:pStyle w:val="a6"/>
        <w:widowControl w:val="0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подготовительно – заключительные работы (36 минут);</w:t>
      </w:r>
    </w:p>
    <w:p w:rsidR="001873AA" w:rsidRDefault="001873AA" w:rsidP="001873AA">
      <w:pPr>
        <w:pStyle w:val="a6"/>
        <w:widowControl w:val="0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рабочего места (35,4 минуты);</w:t>
      </w:r>
    </w:p>
    <w:p w:rsidR="001873AA" w:rsidRPr="001873AA" w:rsidRDefault="001873AA" w:rsidP="001873AA">
      <w:pPr>
        <w:pStyle w:val="a6"/>
        <w:widowControl w:val="0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непроизводственной работы (7 минут).</w:t>
      </w:r>
    </w:p>
    <w:p w:rsidR="001873AA" w:rsidRDefault="001873AA" w:rsidP="00814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это привод к тому, что р</w:t>
      </w:r>
      <w:r w:rsidR="005F034C" w:rsidRPr="00814CC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абочий не выполняет норму выработки. </w:t>
      </w:r>
    </w:p>
    <w:p w:rsidR="001873AA" w:rsidRDefault="001873AA" w:rsidP="00814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выполненным расчетам,</w:t>
      </w:r>
      <w:r w:rsidR="005F034C" w:rsidRPr="00814C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возможного уплотнения рабочего дня составил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9,9</w:t>
      </w:r>
      <w:r w:rsidR="005F034C" w:rsidRPr="00814CC3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5F034C" w:rsidRDefault="001873AA" w:rsidP="00814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в </w:t>
      </w:r>
      <w:r w:rsidR="005F034C" w:rsidRPr="00814CC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повышения производительности труда рабочего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предложено провести следующие мероприятия:</w:t>
      </w:r>
    </w:p>
    <w:p w:rsidR="001873AA" w:rsidRDefault="001873AA" w:rsidP="001873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ответственности за нарушение трудовой дисциплины, введение штрафных баллов;</w:t>
      </w:r>
    </w:p>
    <w:p w:rsidR="001873AA" w:rsidRDefault="001873AA" w:rsidP="001873AA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232F3">
        <w:rPr>
          <w:sz w:val="28"/>
          <w:szCs w:val="28"/>
        </w:rPr>
        <w:t xml:space="preserve">- </w:t>
      </w:r>
      <w:r>
        <w:rPr>
          <w:sz w:val="28"/>
          <w:szCs w:val="28"/>
        </w:rPr>
        <w:t>за каждым наладчиком закрепить определенное количество станков</w:t>
      </w:r>
      <w:r w:rsidRPr="00F232F3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 их зарплата будет</w:t>
      </w:r>
      <w:r w:rsidRPr="00F232F3">
        <w:rPr>
          <w:sz w:val="28"/>
          <w:szCs w:val="28"/>
        </w:rPr>
        <w:t xml:space="preserve"> прямо</w:t>
      </w:r>
      <w:r>
        <w:rPr>
          <w:sz w:val="28"/>
          <w:szCs w:val="28"/>
        </w:rPr>
        <w:t xml:space="preserve"> - пропорциональна времени отдыха, что приведет к уменьшению времени наладки станков;</w:t>
      </w:r>
    </w:p>
    <w:p w:rsidR="001873AA" w:rsidRDefault="001873AA" w:rsidP="001873AA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большей оплат</w:t>
      </w:r>
      <w:r w:rsidR="00B3103E">
        <w:rPr>
          <w:sz w:val="28"/>
          <w:szCs w:val="28"/>
        </w:rPr>
        <w:t>ы за каждую изготовленную сверх-</w:t>
      </w:r>
      <w:r>
        <w:rPr>
          <w:sz w:val="28"/>
          <w:szCs w:val="28"/>
        </w:rPr>
        <w:t>норму деталь;</w:t>
      </w:r>
    </w:p>
    <w:p w:rsidR="001873AA" w:rsidRPr="00814CC3" w:rsidRDefault="001873AA" w:rsidP="001873AA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системы видеонаблюдения.</w:t>
      </w:r>
    </w:p>
    <w:p w:rsidR="005F034C" w:rsidRPr="005F034C" w:rsidRDefault="005F034C" w:rsidP="00814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C3">
        <w:rPr>
          <w:rFonts w:ascii="Times New Roman" w:eastAsia="Times New Roman" w:hAnsi="Times New Roman"/>
          <w:sz w:val="28"/>
          <w:szCs w:val="28"/>
          <w:lang w:eastAsia="ru-RU"/>
        </w:rPr>
        <w:t>Реализация п</w:t>
      </w:r>
      <w:r w:rsidR="001873AA">
        <w:rPr>
          <w:rFonts w:ascii="Times New Roman" w:eastAsia="Times New Roman" w:hAnsi="Times New Roman"/>
          <w:sz w:val="28"/>
          <w:szCs w:val="28"/>
          <w:lang w:eastAsia="ru-RU"/>
        </w:rPr>
        <w:t>редложений позволит увеличить производительность труда на 10,9%</w:t>
      </w:r>
      <w:r w:rsidR="008710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14CC3">
        <w:rPr>
          <w:rFonts w:ascii="Times New Roman" w:eastAsia="Times New Roman" w:hAnsi="Times New Roman"/>
          <w:sz w:val="28"/>
          <w:szCs w:val="28"/>
          <w:lang w:eastAsia="ru-RU"/>
        </w:rPr>
        <w:t>и она достигнет нормативного значения.</w:t>
      </w:r>
    </w:p>
    <w:p w:rsidR="0022130E" w:rsidRPr="0022130E" w:rsidRDefault="0022130E" w:rsidP="0022130E">
      <w:pPr>
        <w:widowControl w:val="0"/>
        <w:spacing w:line="360" w:lineRule="auto"/>
        <w:rPr>
          <w:b/>
          <w:sz w:val="28"/>
          <w:szCs w:val="28"/>
        </w:rPr>
      </w:pPr>
    </w:p>
    <w:p w:rsidR="000B64B8" w:rsidRDefault="000B64B8" w:rsidP="000B64B8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1C38DE" w:rsidRDefault="00D54875" w:rsidP="000B64B8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</w:t>
      </w:r>
      <w:r w:rsidR="00E4213E">
        <w:rPr>
          <w:rFonts w:ascii="Times New Roman" w:hAnsi="Times New Roman"/>
          <w:b/>
          <w:sz w:val="32"/>
          <w:szCs w:val="32"/>
        </w:rPr>
        <w:t>ОК ИСПОЛЬЗУЕМЫХ ИСТОЧНИКОВ</w:t>
      </w:r>
    </w:p>
    <w:p w:rsidR="008C2332" w:rsidRPr="004C7449" w:rsidRDefault="008C2332" w:rsidP="009B0A4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C7449">
        <w:rPr>
          <w:sz w:val="28"/>
          <w:szCs w:val="28"/>
        </w:rPr>
        <w:t>Трудо</w:t>
      </w:r>
      <w:r w:rsidR="005F034C">
        <w:rPr>
          <w:sz w:val="28"/>
          <w:szCs w:val="28"/>
        </w:rPr>
        <w:t>вой кодекс Российской Федерации</w:t>
      </w:r>
      <w:r w:rsidRPr="004C7449">
        <w:rPr>
          <w:sz w:val="28"/>
          <w:szCs w:val="28"/>
        </w:rPr>
        <w:t xml:space="preserve"> от 30.12.2001</w:t>
      </w:r>
      <w:r w:rsidR="004C7449" w:rsidRPr="004C7449">
        <w:rPr>
          <w:sz w:val="28"/>
          <w:szCs w:val="28"/>
        </w:rPr>
        <w:t xml:space="preserve"> N 197-ФЗ. </w:t>
      </w:r>
    </w:p>
    <w:p w:rsidR="005F034C" w:rsidRDefault="004C7449" w:rsidP="009B0A4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F034C">
        <w:rPr>
          <w:sz w:val="28"/>
          <w:szCs w:val="28"/>
        </w:rPr>
        <w:t>Бычин В.Б., Малинин С.В., Шубенкова Е.В. Организация и нормирование труда. Учебник для вузов/ Под ред. Ю.Г. Одегова – 3-е изд. перераб. и доп. – М</w:t>
      </w:r>
      <w:r w:rsidR="002F39FE">
        <w:rPr>
          <w:sz w:val="28"/>
          <w:szCs w:val="28"/>
        </w:rPr>
        <w:t>.: Издательство « Экзамен», 2011</w:t>
      </w:r>
      <w:r w:rsidRPr="005F034C">
        <w:rPr>
          <w:sz w:val="28"/>
          <w:szCs w:val="28"/>
        </w:rPr>
        <w:t>. – 464 с</w:t>
      </w:r>
      <w:r w:rsidR="00C33E23">
        <w:rPr>
          <w:sz w:val="28"/>
          <w:szCs w:val="28"/>
        </w:rPr>
        <w:t>.</w:t>
      </w:r>
    </w:p>
    <w:p w:rsidR="002F39FE" w:rsidRDefault="002F39FE" w:rsidP="002F39FE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6413">
        <w:rPr>
          <w:sz w:val="28"/>
          <w:szCs w:val="28"/>
        </w:rPr>
        <w:t>Владимирова, Л.П. Экономика труда: учебное пособие. 2-е изд., перераб. и доп. - М.: Издательский Дом «Дашков и К</w:t>
      </w:r>
      <w:r w:rsidRPr="00826413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201</w:t>
      </w:r>
      <w:r w:rsidRPr="00826413">
        <w:rPr>
          <w:sz w:val="28"/>
          <w:szCs w:val="28"/>
        </w:rPr>
        <w:t>2.</w:t>
      </w:r>
    </w:p>
    <w:p w:rsidR="002F39FE" w:rsidRPr="0022130E" w:rsidRDefault="002F39FE" w:rsidP="0022130E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6413">
        <w:rPr>
          <w:sz w:val="28"/>
          <w:szCs w:val="28"/>
        </w:rPr>
        <w:t>Воловская, Н.М. Социально трудовые отношения: учебное пособие / Н. М. Волов</w:t>
      </w:r>
      <w:r>
        <w:rPr>
          <w:sz w:val="28"/>
          <w:szCs w:val="28"/>
        </w:rPr>
        <w:t>ская. – Новосибирск: НГУЭиУ, 201</w:t>
      </w:r>
      <w:r w:rsidRPr="00826413">
        <w:rPr>
          <w:sz w:val="28"/>
          <w:szCs w:val="28"/>
        </w:rPr>
        <w:t>2.</w:t>
      </w:r>
    </w:p>
    <w:p w:rsidR="004C7449" w:rsidRPr="0022130E" w:rsidRDefault="004C7449" w:rsidP="009B0A4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35204">
        <w:rPr>
          <w:rFonts w:eastAsia="Times-Roman"/>
          <w:sz w:val="28"/>
          <w:szCs w:val="28"/>
        </w:rPr>
        <w:t>Генкин Б.М. Организация, нормирование и оплата труда на промышленных пред</w:t>
      </w:r>
      <w:r w:rsidR="00DC324B">
        <w:rPr>
          <w:rFonts w:eastAsia="Times-Roman"/>
          <w:sz w:val="28"/>
          <w:szCs w:val="28"/>
        </w:rPr>
        <w:t>приятиях: Учебник для вузов. - 7</w:t>
      </w:r>
      <w:r w:rsidRPr="00F35204">
        <w:rPr>
          <w:rFonts w:eastAsia="Times-Roman"/>
          <w:sz w:val="28"/>
          <w:szCs w:val="28"/>
        </w:rPr>
        <w:t>-е изд., изм. и доп. — М. : Нор</w:t>
      </w:r>
      <w:r w:rsidR="00DC324B">
        <w:rPr>
          <w:rFonts w:eastAsia="Times-Roman"/>
          <w:sz w:val="28"/>
          <w:szCs w:val="28"/>
        </w:rPr>
        <w:t>ма, 2007</w:t>
      </w:r>
      <w:r w:rsidR="005F034C">
        <w:rPr>
          <w:rFonts w:eastAsia="Times-Roman"/>
          <w:sz w:val="28"/>
          <w:szCs w:val="28"/>
        </w:rPr>
        <w:t>. –</w:t>
      </w:r>
      <w:r w:rsidR="00DC324B">
        <w:rPr>
          <w:rFonts w:eastAsia="Times-Roman"/>
          <w:sz w:val="28"/>
          <w:szCs w:val="28"/>
        </w:rPr>
        <w:t xml:space="preserve"> 448</w:t>
      </w:r>
      <w:r w:rsidRPr="00F35204">
        <w:rPr>
          <w:rFonts w:eastAsia="Times-Roman"/>
          <w:sz w:val="28"/>
          <w:szCs w:val="28"/>
        </w:rPr>
        <w:t xml:space="preserve"> с. </w:t>
      </w:r>
    </w:p>
    <w:p w:rsidR="0022130E" w:rsidRPr="0022130E" w:rsidRDefault="0022130E" w:rsidP="0022130E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6413">
        <w:rPr>
          <w:sz w:val="28"/>
          <w:szCs w:val="28"/>
        </w:rPr>
        <w:t>Курбанова, А. Делу - время: фотография рабочего дня / А. Курбанова // Справочник по управлению персоналом</w:t>
      </w:r>
      <w:r>
        <w:rPr>
          <w:sz w:val="28"/>
          <w:szCs w:val="28"/>
        </w:rPr>
        <w:t>, 2013</w:t>
      </w:r>
      <w:r w:rsidRPr="00826413">
        <w:rPr>
          <w:sz w:val="28"/>
          <w:szCs w:val="28"/>
        </w:rPr>
        <w:t>.</w:t>
      </w:r>
    </w:p>
    <w:p w:rsidR="0022130E" w:rsidRPr="00F57226" w:rsidRDefault="0022130E" w:rsidP="0022130E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57226">
        <w:rPr>
          <w:sz w:val="28"/>
          <w:szCs w:val="28"/>
        </w:rPr>
        <w:t xml:space="preserve">Петров, М.И. Нормирование труда / М.И. Петров. – М.: Альфа-Пресс, </w:t>
      </w:r>
      <w:r w:rsidRPr="0022130E">
        <w:rPr>
          <w:sz w:val="28"/>
          <w:szCs w:val="28"/>
        </w:rPr>
        <w:t>2011.</w:t>
      </w:r>
    </w:p>
    <w:p w:rsidR="0022130E" w:rsidRDefault="0022130E" w:rsidP="000B64B8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6413">
        <w:rPr>
          <w:sz w:val="28"/>
          <w:szCs w:val="28"/>
        </w:rPr>
        <w:t xml:space="preserve">Сотникова, С.И. Экономика и социология труда. Учебное пособие / С.И. Сотникова, Е.В. Маслов. – Новосибирск: НГУЭУ, </w:t>
      </w:r>
      <w:r>
        <w:rPr>
          <w:sz w:val="28"/>
          <w:szCs w:val="28"/>
        </w:rPr>
        <w:t>2013</w:t>
      </w:r>
      <w:r w:rsidRPr="00826413">
        <w:rPr>
          <w:sz w:val="28"/>
          <w:szCs w:val="28"/>
        </w:rPr>
        <w:t>.</w:t>
      </w:r>
    </w:p>
    <w:p w:rsidR="0022130E" w:rsidRDefault="0022130E" w:rsidP="000B64B8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413">
        <w:rPr>
          <w:sz w:val="28"/>
          <w:szCs w:val="28"/>
        </w:rPr>
        <w:t xml:space="preserve">Серебренников Г.Г. Организация производства. Учебное пособие / Г. Г. Серебренников. – Тамбов: </w:t>
      </w:r>
      <w:r>
        <w:rPr>
          <w:sz w:val="28"/>
          <w:szCs w:val="28"/>
        </w:rPr>
        <w:t>ТГТУ, 201</w:t>
      </w:r>
      <w:r w:rsidRPr="00826413">
        <w:rPr>
          <w:sz w:val="28"/>
          <w:szCs w:val="28"/>
        </w:rPr>
        <w:t>4.</w:t>
      </w:r>
    </w:p>
    <w:p w:rsidR="0022130E" w:rsidRPr="00826413" w:rsidRDefault="0022130E" w:rsidP="0022130E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413">
        <w:rPr>
          <w:sz w:val="28"/>
          <w:szCs w:val="28"/>
        </w:rPr>
        <w:t>Хронометраж</w:t>
      </w:r>
      <w:r>
        <w:rPr>
          <w:sz w:val="28"/>
          <w:szCs w:val="28"/>
        </w:rPr>
        <w:t>. Экономика и учет труда. - 2012</w:t>
      </w:r>
      <w:r w:rsidRPr="00826413">
        <w:rPr>
          <w:sz w:val="28"/>
          <w:szCs w:val="28"/>
        </w:rPr>
        <w:t xml:space="preserve"> .- № 11.</w:t>
      </w:r>
    </w:p>
    <w:p w:rsidR="0022130E" w:rsidRPr="0022130E" w:rsidRDefault="0022130E" w:rsidP="000B64B8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2130E">
        <w:rPr>
          <w:sz w:val="28"/>
          <w:szCs w:val="28"/>
        </w:rPr>
        <w:t xml:space="preserve"> Шибаев, А.А. Нормирование труда: состояние, основные направления развития, государственная политика в данной сфере. –2012/ А. А. Шибаев </w:t>
      </w:r>
    </w:p>
    <w:p w:rsidR="00E4213E" w:rsidRDefault="00E4213E" w:rsidP="000B64B8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="00217B00" w:rsidRPr="00217B00">
        <w:rPr>
          <w:sz w:val="28"/>
          <w:szCs w:val="28"/>
        </w:rPr>
        <w:t>Научно – ис</w:t>
      </w:r>
      <w:r w:rsidR="00217B00">
        <w:rPr>
          <w:sz w:val="28"/>
          <w:szCs w:val="28"/>
        </w:rPr>
        <w:t>с</w:t>
      </w:r>
      <w:r w:rsidR="00217B00" w:rsidRPr="00217B00">
        <w:rPr>
          <w:sz w:val="28"/>
          <w:szCs w:val="28"/>
        </w:rPr>
        <w:t>ледовательс</w:t>
      </w:r>
      <w:r w:rsidR="00217B00">
        <w:rPr>
          <w:sz w:val="28"/>
          <w:szCs w:val="28"/>
        </w:rPr>
        <w:t>к</w:t>
      </w:r>
      <w:r w:rsidR="00217B00" w:rsidRPr="00217B00">
        <w:rPr>
          <w:sz w:val="28"/>
          <w:szCs w:val="28"/>
        </w:rPr>
        <w:t>ий</w:t>
      </w:r>
      <w:r w:rsidR="00217B00">
        <w:rPr>
          <w:sz w:val="28"/>
          <w:szCs w:val="28"/>
        </w:rPr>
        <w:t xml:space="preserve"> институт труда и социального страхования. Электронный ресурс </w:t>
      </w:r>
      <w:r w:rsidR="00217B00" w:rsidRPr="00E4213E">
        <w:rPr>
          <w:sz w:val="28"/>
          <w:szCs w:val="28"/>
        </w:rPr>
        <w:t>[Режим доступа]:</w:t>
      </w:r>
      <w:r w:rsidR="00217B00">
        <w:rPr>
          <w:sz w:val="28"/>
          <w:szCs w:val="28"/>
        </w:rPr>
        <w:t xml:space="preserve"> </w:t>
      </w:r>
      <w:hyperlink r:id="rId21" w:history="1">
        <w:r w:rsidR="00217B00" w:rsidRPr="00915E63">
          <w:rPr>
            <w:rStyle w:val="ad"/>
            <w:sz w:val="28"/>
            <w:szCs w:val="28"/>
          </w:rPr>
          <w:t>www.niitruda.ru</w:t>
        </w:r>
      </w:hyperlink>
    </w:p>
    <w:p w:rsidR="00884B75" w:rsidRPr="000B64B8" w:rsidRDefault="00C47A72" w:rsidP="000B64B8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E4213E">
        <w:rPr>
          <w:sz w:val="28"/>
          <w:szCs w:val="28"/>
        </w:rPr>
        <w:t xml:space="preserve">Официальный сайт Электронной энциклопедии Википедия. Электронный ресурс [Режим доступа]: </w:t>
      </w:r>
      <w:hyperlink r:id="rId22" w:history="1">
        <w:r w:rsidRPr="00E4213E">
          <w:rPr>
            <w:rStyle w:val="ad"/>
            <w:sz w:val="28"/>
            <w:szCs w:val="28"/>
            <w:lang w:val="en-US"/>
          </w:rPr>
          <w:t>www</w:t>
        </w:r>
        <w:r w:rsidRPr="00E4213E">
          <w:rPr>
            <w:rStyle w:val="ad"/>
            <w:sz w:val="28"/>
            <w:szCs w:val="28"/>
          </w:rPr>
          <w:t>.</w:t>
        </w:r>
        <w:r w:rsidRPr="00E4213E">
          <w:rPr>
            <w:rStyle w:val="ad"/>
            <w:sz w:val="28"/>
            <w:szCs w:val="28"/>
            <w:lang w:val="en-US"/>
          </w:rPr>
          <w:t>ru</w:t>
        </w:r>
        <w:r w:rsidRPr="00E4213E">
          <w:rPr>
            <w:rStyle w:val="ad"/>
            <w:sz w:val="28"/>
            <w:szCs w:val="28"/>
          </w:rPr>
          <w:t>.</w:t>
        </w:r>
        <w:r w:rsidRPr="00E4213E">
          <w:rPr>
            <w:rStyle w:val="ad"/>
            <w:sz w:val="28"/>
            <w:szCs w:val="28"/>
            <w:lang w:val="en-US"/>
          </w:rPr>
          <w:t>wikipedia</w:t>
        </w:r>
        <w:r w:rsidRPr="00E4213E">
          <w:rPr>
            <w:rStyle w:val="ad"/>
            <w:sz w:val="28"/>
            <w:szCs w:val="28"/>
          </w:rPr>
          <w:t>.</w:t>
        </w:r>
        <w:r w:rsidRPr="00E4213E">
          <w:rPr>
            <w:rStyle w:val="ad"/>
            <w:sz w:val="28"/>
            <w:szCs w:val="28"/>
            <w:lang w:val="en-US"/>
          </w:rPr>
          <w:t>org</w:t>
        </w:r>
      </w:hyperlink>
      <w:r w:rsidR="00884B75" w:rsidRPr="000B64B8">
        <w:rPr>
          <w:b/>
          <w:sz w:val="28"/>
          <w:szCs w:val="28"/>
        </w:rPr>
        <w:br/>
      </w:r>
    </w:p>
    <w:sectPr w:rsidR="00884B75" w:rsidRPr="000B64B8" w:rsidSect="00BA1A10">
      <w:pgSz w:w="11906" w:h="16838"/>
      <w:pgMar w:top="568" w:right="566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41" w:rsidRDefault="00975741" w:rsidP="004406E5">
      <w:pPr>
        <w:spacing w:after="0" w:line="240" w:lineRule="auto"/>
      </w:pPr>
      <w:r>
        <w:separator/>
      </w:r>
    </w:p>
  </w:endnote>
  <w:endnote w:type="continuationSeparator" w:id="0">
    <w:p w:rsidR="00975741" w:rsidRDefault="00975741" w:rsidP="0044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49736"/>
      <w:docPartObj>
        <w:docPartGallery w:val="Page Numbers (Bottom of Page)"/>
        <w:docPartUnique/>
      </w:docPartObj>
    </w:sdtPr>
    <w:sdtEndPr/>
    <w:sdtContent>
      <w:p w:rsidR="00641297" w:rsidRDefault="0097574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297" w:rsidRDefault="00641297">
    <w:pPr>
      <w:pStyle w:val="ab"/>
    </w:pPr>
  </w:p>
  <w:p w:rsidR="00641297" w:rsidRDefault="006412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97" w:rsidRDefault="00641297">
    <w:pPr>
      <w:pStyle w:val="ab"/>
      <w:jc w:val="center"/>
    </w:pPr>
  </w:p>
  <w:p w:rsidR="00641297" w:rsidRDefault="006412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41" w:rsidRDefault="00975741" w:rsidP="004406E5">
      <w:pPr>
        <w:spacing w:after="0" w:line="240" w:lineRule="auto"/>
      </w:pPr>
      <w:r>
        <w:separator/>
      </w:r>
    </w:p>
  </w:footnote>
  <w:footnote w:type="continuationSeparator" w:id="0">
    <w:p w:rsidR="00975741" w:rsidRDefault="00975741" w:rsidP="0044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F39F0"/>
    <w:multiLevelType w:val="hybridMultilevel"/>
    <w:tmpl w:val="D4D2369C"/>
    <w:lvl w:ilvl="0" w:tplc="65C49A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EB44F9A"/>
    <w:multiLevelType w:val="hybridMultilevel"/>
    <w:tmpl w:val="FD36C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64021"/>
    <w:multiLevelType w:val="hybridMultilevel"/>
    <w:tmpl w:val="C05E4B8E"/>
    <w:lvl w:ilvl="0" w:tplc="54768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E47D1"/>
    <w:multiLevelType w:val="hybridMultilevel"/>
    <w:tmpl w:val="DBB2B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F441E0"/>
    <w:multiLevelType w:val="hybridMultilevel"/>
    <w:tmpl w:val="56E4BA28"/>
    <w:lvl w:ilvl="0" w:tplc="E5A8E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056F04"/>
    <w:multiLevelType w:val="hybridMultilevel"/>
    <w:tmpl w:val="72A82C48"/>
    <w:lvl w:ilvl="0" w:tplc="A3C4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60706"/>
    <w:multiLevelType w:val="hybridMultilevel"/>
    <w:tmpl w:val="6D34C03E"/>
    <w:lvl w:ilvl="0" w:tplc="778EF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5647D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4AD6A71"/>
    <w:multiLevelType w:val="hybridMultilevel"/>
    <w:tmpl w:val="9ED6023C"/>
    <w:lvl w:ilvl="0" w:tplc="A3C4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C3B72"/>
    <w:multiLevelType w:val="multilevel"/>
    <w:tmpl w:val="A62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76E41"/>
    <w:multiLevelType w:val="hybridMultilevel"/>
    <w:tmpl w:val="FDD8F514"/>
    <w:lvl w:ilvl="0" w:tplc="A3C4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670E63"/>
    <w:multiLevelType w:val="hybridMultilevel"/>
    <w:tmpl w:val="3BBAD446"/>
    <w:lvl w:ilvl="0" w:tplc="A3C441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825488C"/>
    <w:multiLevelType w:val="hybridMultilevel"/>
    <w:tmpl w:val="6D34C03E"/>
    <w:lvl w:ilvl="0" w:tplc="778EF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8779F6"/>
    <w:multiLevelType w:val="hybridMultilevel"/>
    <w:tmpl w:val="54F0D8EE"/>
    <w:lvl w:ilvl="0" w:tplc="A3C4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06E5C"/>
    <w:multiLevelType w:val="multilevel"/>
    <w:tmpl w:val="E7F42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B66891"/>
    <w:multiLevelType w:val="hybridMultilevel"/>
    <w:tmpl w:val="CA82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C2D46"/>
    <w:multiLevelType w:val="hybridMultilevel"/>
    <w:tmpl w:val="3120ECE6"/>
    <w:lvl w:ilvl="0" w:tplc="A3C441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695AB7"/>
    <w:multiLevelType w:val="hybridMultilevel"/>
    <w:tmpl w:val="5E987712"/>
    <w:lvl w:ilvl="0" w:tplc="D8D04E5A">
      <w:start w:val="12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C581BC9"/>
    <w:multiLevelType w:val="hybridMultilevel"/>
    <w:tmpl w:val="7FFA2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12E626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046687"/>
    <w:multiLevelType w:val="hybridMultilevel"/>
    <w:tmpl w:val="23200A1E"/>
    <w:lvl w:ilvl="0" w:tplc="A3C4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12E626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2264EF"/>
    <w:multiLevelType w:val="hybridMultilevel"/>
    <w:tmpl w:val="434E78F6"/>
    <w:lvl w:ilvl="0" w:tplc="C7246236">
      <w:start w:val="12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3"/>
  </w:num>
  <w:num w:numId="18">
    <w:abstractNumId w:val="15"/>
  </w:num>
  <w:num w:numId="19">
    <w:abstractNumId w:val="10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5E"/>
    <w:rsid w:val="0001408F"/>
    <w:rsid w:val="000344ED"/>
    <w:rsid w:val="00096EC2"/>
    <w:rsid w:val="000A37F7"/>
    <w:rsid w:val="000B64B8"/>
    <w:rsid w:val="000E2CB6"/>
    <w:rsid w:val="00106685"/>
    <w:rsid w:val="001330FD"/>
    <w:rsid w:val="001873AA"/>
    <w:rsid w:val="001A0337"/>
    <w:rsid w:val="001C38DE"/>
    <w:rsid w:val="001F1C3E"/>
    <w:rsid w:val="00203A4F"/>
    <w:rsid w:val="00207AC3"/>
    <w:rsid w:val="00217B00"/>
    <w:rsid w:val="0022130E"/>
    <w:rsid w:val="0023376A"/>
    <w:rsid w:val="0023389A"/>
    <w:rsid w:val="00243F95"/>
    <w:rsid w:val="002775A0"/>
    <w:rsid w:val="002A320B"/>
    <w:rsid w:val="002F25EF"/>
    <w:rsid w:val="002F39FE"/>
    <w:rsid w:val="0034757B"/>
    <w:rsid w:val="003714D1"/>
    <w:rsid w:val="00391595"/>
    <w:rsid w:val="003A0783"/>
    <w:rsid w:val="003D6EA7"/>
    <w:rsid w:val="00412643"/>
    <w:rsid w:val="004406E5"/>
    <w:rsid w:val="0047129E"/>
    <w:rsid w:val="004C0C29"/>
    <w:rsid w:val="004C7449"/>
    <w:rsid w:val="004D233E"/>
    <w:rsid w:val="00503B34"/>
    <w:rsid w:val="005311B7"/>
    <w:rsid w:val="005552D3"/>
    <w:rsid w:val="00584297"/>
    <w:rsid w:val="005A3676"/>
    <w:rsid w:val="005A5752"/>
    <w:rsid w:val="005D1B75"/>
    <w:rsid w:val="005E21E9"/>
    <w:rsid w:val="005F034C"/>
    <w:rsid w:val="005F0C40"/>
    <w:rsid w:val="005F1B80"/>
    <w:rsid w:val="0063019B"/>
    <w:rsid w:val="006378BF"/>
    <w:rsid w:val="0064035E"/>
    <w:rsid w:val="00641297"/>
    <w:rsid w:val="006574EE"/>
    <w:rsid w:val="0068206F"/>
    <w:rsid w:val="006953CE"/>
    <w:rsid w:val="006A1854"/>
    <w:rsid w:val="00707AA8"/>
    <w:rsid w:val="007233F9"/>
    <w:rsid w:val="007D4F96"/>
    <w:rsid w:val="007D7253"/>
    <w:rsid w:val="007E78D6"/>
    <w:rsid w:val="007F42CA"/>
    <w:rsid w:val="00814CC3"/>
    <w:rsid w:val="00843329"/>
    <w:rsid w:val="008710ED"/>
    <w:rsid w:val="00884B75"/>
    <w:rsid w:val="008C2332"/>
    <w:rsid w:val="008D465E"/>
    <w:rsid w:val="008E702E"/>
    <w:rsid w:val="00945CF6"/>
    <w:rsid w:val="00946F96"/>
    <w:rsid w:val="00955CDF"/>
    <w:rsid w:val="009567CE"/>
    <w:rsid w:val="0097157D"/>
    <w:rsid w:val="00975741"/>
    <w:rsid w:val="00987FD9"/>
    <w:rsid w:val="009A75DA"/>
    <w:rsid w:val="009B0A4F"/>
    <w:rsid w:val="009C7E9B"/>
    <w:rsid w:val="009F5275"/>
    <w:rsid w:val="00A2622E"/>
    <w:rsid w:val="00A36387"/>
    <w:rsid w:val="00A51711"/>
    <w:rsid w:val="00AF013B"/>
    <w:rsid w:val="00B028B1"/>
    <w:rsid w:val="00B3103E"/>
    <w:rsid w:val="00B56B1A"/>
    <w:rsid w:val="00B92360"/>
    <w:rsid w:val="00BA1A10"/>
    <w:rsid w:val="00BE212B"/>
    <w:rsid w:val="00C33E23"/>
    <w:rsid w:val="00C33F8B"/>
    <w:rsid w:val="00C47A72"/>
    <w:rsid w:val="00C95280"/>
    <w:rsid w:val="00CB02E5"/>
    <w:rsid w:val="00CC2A9F"/>
    <w:rsid w:val="00CD2A67"/>
    <w:rsid w:val="00D020EB"/>
    <w:rsid w:val="00D37CB0"/>
    <w:rsid w:val="00D54875"/>
    <w:rsid w:val="00D84C5B"/>
    <w:rsid w:val="00D84E29"/>
    <w:rsid w:val="00DC14D2"/>
    <w:rsid w:val="00DC324B"/>
    <w:rsid w:val="00E04312"/>
    <w:rsid w:val="00E1121D"/>
    <w:rsid w:val="00E4213E"/>
    <w:rsid w:val="00E80767"/>
    <w:rsid w:val="00E9590F"/>
    <w:rsid w:val="00EA6273"/>
    <w:rsid w:val="00EC25A8"/>
    <w:rsid w:val="00EE31C9"/>
    <w:rsid w:val="00F03287"/>
    <w:rsid w:val="00F20BAD"/>
    <w:rsid w:val="00F232F3"/>
    <w:rsid w:val="00F801E6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C3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1C3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1C3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1C3E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C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F1C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1C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C3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1F1C3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F1C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1F1C3E"/>
    <w:rPr>
      <w:b/>
      <w:bCs/>
    </w:rPr>
  </w:style>
  <w:style w:type="paragraph" w:styleId="a6">
    <w:name w:val="List Paragraph"/>
    <w:basedOn w:val="a"/>
    <w:uiPriority w:val="34"/>
    <w:qFormat/>
    <w:rsid w:val="001F1C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F1C3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F1C3E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6E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4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06E5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C47A7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F013B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47129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F92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24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24B2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2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24B2"/>
    <w:rPr>
      <w:rFonts w:ascii="Calibri" w:eastAsia="Calibri" w:hAnsi="Calibri"/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24B2"/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">
    <w:name w:val="Body text_"/>
    <w:link w:val="11"/>
    <w:locked/>
    <w:rsid w:val="00F03287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3287"/>
    <w:pPr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sz w:val="21"/>
      <w:szCs w:val="20"/>
      <w:lang w:eastAsia="ru-RU"/>
    </w:rPr>
  </w:style>
  <w:style w:type="character" w:customStyle="1" w:styleId="BodytextItalic">
    <w:name w:val="Body text + Italic"/>
    <w:rsid w:val="00F03287"/>
    <w:rPr>
      <w:rFonts w:ascii="Times New Roman" w:hAnsi="Times New Roman"/>
      <w:i/>
      <w:sz w:val="20"/>
      <w:shd w:val="clear" w:color="auto" w:fill="FFFFFF"/>
    </w:rPr>
  </w:style>
  <w:style w:type="paragraph" w:styleId="af7">
    <w:name w:val="Body Text"/>
    <w:basedOn w:val="a"/>
    <w:link w:val="af8"/>
    <w:uiPriority w:val="99"/>
    <w:rsid w:val="00F03287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sid w:val="00F03287"/>
    <w:rPr>
      <w:sz w:val="28"/>
      <w:lang w:val="uk-UA"/>
    </w:rPr>
  </w:style>
  <w:style w:type="character" w:customStyle="1" w:styleId="apple-converted-space">
    <w:name w:val="apple-converted-space"/>
    <w:basedOn w:val="a0"/>
    <w:rsid w:val="00F03287"/>
    <w:rPr>
      <w:rFonts w:cs="Times New Roman"/>
    </w:rPr>
  </w:style>
  <w:style w:type="paragraph" w:styleId="af9">
    <w:name w:val="Normal (Web)"/>
    <w:basedOn w:val="a"/>
    <w:uiPriority w:val="99"/>
    <w:semiHidden/>
    <w:unhideWhenUsed/>
    <w:rsid w:val="00F03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http://www.niitruda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9013-7AB1-47EC-991F-A0437854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Dmitrij V Stolpovskih</cp:lastModifiedBy>
  <cp:revision>2</cp:revision>
  <cp:lastPrinted>2015-05-29T11:24:00Z</cp:lastPrinted>
  <dcterms:created xsi:type="dcterms:W3CDTF">2016-02-03T03:10:00Z</dcterms:created>
  <dcterms:modified xsi:type="dcterms:W3CDTF">2016-02-03T03:10:00Z</dcterms:modified>
</cp:coreProperties>
</file>